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474"/>
        <w:gridCol w:w="475"/>
        <w:gridCol w:w="1023"/>
        <w:gridCol w:w="482"/>
        <w:gridCol w:w="482"/>
        <w:gridCol w:w="484"/>
        <w:gridCol w:w="484"/>
        <w:gridCol w:w="484"/>
        <w:gridCol w:w="484"/>
        <w:gridCol w:w="484"/>
        <w:gridCol w:w="484"/>
        <w:gridCol w:w="484"/>
        <w:gridCol w:w="484"/>
        <w:gridCol w:w="478"/>
        <w:gridCol w:w="478"/>
        <w:gridCol w:w="1135"/>
      </w:tblGrid>
      <w:tr w:rsidR="00E932E4" w:rsidRPr="00763FF5" w14:paraId="7084335A" w14:textId="77777777" w:rsidTr="00A6344E">
        <w:trPr>
          <w:trHeight w:val="413"/>
        </w:trPr>
        <w:tc>
          <w:tcPr>
            <w:tcW w:w="1974" w:type="dxa"/>
            <w:vAlign w:val="center"/>
            <w:hideMark/>
          </w:tcPr>
          <w:p w14:paraId="1E26EF30" w14:textId="1DD64748" w:rsidR="00E932E4" w:rsidRPr="008F57CA" w:rsidRDefault="00E932E4" w:rsidP="00E932E4">
            <w:pPr>
              <w:spacing w:after="0" w:line="240" w:lineRule="auto"/>
              <w:jc w:val="center"/>
              <w:rPr>
                <w:rFonts w:cs="Times New Roman"/>
                <w:b/>
                <w:sz w:val="24"/>
                <w:szCs w:val="24"/>
              </w:rPr>
            </w:pPr>
            <w:r w:rsidRPr="00613EE1">
              <w:rPr>
                <w:rFonts w:ascii="Tw Cen MT" w:hAnsi="Tw Cen MT"/>
                <w:b/>
                <w:sz w:val="28"/>
                <w:szCs w:val="28"/>
              </w:rPr>
              <w:t xml:space="preserve">Subject Code </w:t>
            </w:r>
            <w:r w:rsidR="0004627E">
              <w:rPr>
                <w:rFonts w:ascii="Tw Cen MT" w:hAnsi="Tw Cen MT"/>
                <w:b/>
                <w:sz w:val="28"/>
                <w:szCs w:val="28"/>
              </w:rPr>
              <w:t>22PC1CE201</w:t>
            </w:r>
          </w:p>
        </w:tc>
        <w:tc>
          <w:tcPr>
            <w:tcW w:w="474" w:type="dxa"/>
            <w:tcBorders>
              <w:top w:val="nil"/>
              <w:bottom w:val="nil"/>
              <w:right w:val="nil"/>
            </w:tcBorders>
          </w:tcPr>
          <w:p w14:paraId="56B2D163" w14:textId="77777777" w:rsidR="00E932E4" w:rsidRPr="00763FF5" w:rsidRDefault="00E932E4" w:rsidP="00106FAF">
            <w:pPr>
              <w:spacing w:after="0" w:line="240" w:lineRule="auto"/>
              <w:jc w:val="center"/>
              <w:rPr>
                <w:rFonts w:ascii="Tw Cen MT" w:hAnsi="Tw Cen MT"/>
                <w:sz w:val="26"/>
                <w:szCs w:val="26"/>
                <w:lang w:val="en-IN"/>
              </w:rPr>
            </w:pPr>
          </w:p>
        </w:tc>
        <w:tc>
          <w:tcPr>
            <w:tcW w:w="475" w:type="dxa"/>
            <w:tcBorders>
              <w:top w:val="nil"/>
              <w:left w:val="nil"/>
              <w:bottom w:val="nil"/>
              <w:right w:val="single" w:sz="4" w:space="0" w:color="auto"/>
            </w:tcBorders>
          </w:tcPr>
          <w:p w14:paraId="2517B1B6" w14:textId="77777777" w:rsidR="00E932E4" w:rsidRPr="00763FF5" w:rsidRDefault="00E932E4" w:rsidP="00106FAF">
            <w:pPr>
              <w:spacing w:after="0" w:line="240" w:lineRule="auto"/>
              <w:jc w:val="center"/>
              <w:rPr>
                <w:rFonts w:ascii="Tw Cen MT" w:hAnsi="Tw Cen MT"/>
                <w:sz w:val="26"/>
                <w:szCs w:val="26"/>
                <w:lang w:val="en-IN"/>
              </w:rPr>
            </w:pPr>
          </w:p>
        </w:tc>
        <w:tc>
          <w:tcPr>
            <w:tcW w:w="1023" w:type="dxa"/>
            <w:tcBorders>
              <w:left w:val="single" w:sz="4" w:space="0" w:color="auto"/>
            </w:tcBorders>
            <w:vAlign w:val="center"/>
          </w:tcPr>
          <w:p w14:paraId="1909586E"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82" w:type="dxa"/>
            <w:vAlign w:val="center"/>
          </w:tcPr>
          <w:p w14:paraId="1692281D" w14:textId="77777777" w:rsidR="00E932E4" w:rsidRPr="00566CA9" w:rsidRDefault="00E932E4" w:rsidP="00106FAF">
            <w:pPr>
              <w:spacing w:after="0" w:line="240" w:lineRule="auto"/>
              <w:jc w:val="center"/>
              <w:rPr>
                <w:rFonts w:ascii="Tw Cen MT" w:hAnsi="Tw Cen MT"/>
                <w:sz w:val="36"/>
                <w:szCs w:val="26"/>
                <w:lang w:val="en-IN"/>
              </w:rPr>
            </w:pPr>
          </w:p>
        </w:tc>
        <w:tc>
          <w:tcPr>
            <w:tcW w:w="482" w:type="dxa"/>
            <w:vAlign w:val="center"/>
          </w:tcPr>
          <w:p w14:paraId="0019A433"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72BCECD3"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54D6529D"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3D2C312B"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63671A2E"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05645592"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75336301"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vAlign w:val="center"/>
          </w:tcPr>
          <w:p w14:paraId="4F6A1A91" w14:textId="77777777" w:rsidR="00E932E4" w:rsidRPr="00566CA9" w:rsidRDefault="00E932E4" w:rsidP="00106FAF">
            <w:pPr>
              <w:spacing w:after="0" w:line="240" w:lineRule="auto"/>
              <w:jc w:val="center"/>
              <w:rPr>
                <w:rFonts w:ascii="Tw Cen MT" w:hAnsi="Tw Cen MT"/>
                <w:sz w:val="36"/>
                <w:szCs w:val="26"/>
                <w:lang w:val="en-IN"/>
              </w:rPr>
            </w:pPr>
          </w:p>
        </w:tc>
        <w:tc>
          <w:tcPr>
            <w:tcW w:w="484" w:type="dxa"/>
            <w:tcBorders>
              <w:right w:val="single" w:sz="4" w:space="0" w:color="auto"/>
            </w:tcBorders>
            <w:vAlign w:val="center"/>
          </w:tcPr>
          <w:p w14:paraId="348A1A99" w14:textId="77777777" w:rsidR="00E932E4" w:rsidRPr="00566CA9" w:rsidRDefault="00E932E4" w:rsidP="00106FAF">
            <w:pPr>
              <w:spacing w:after="0" w:line="240" w:lineRule="auto"/>
              <w:jc w:val="center"/>
              <w:rPr>
                <w:rFonts w:ascii="Tw Cen MT" w:hAnsi="Tw Cen MT"/>
                <w:sz w:val="36"/>
                <w:szCs w:val="26"/>
                <w:lang w:val="en-IN"/>
              </w:rPr>
            </w:pPr>
          </w:p>
        </w:tc>
        <w:tc>
          <w:tcPr>
            <w:tcW w:w="478" w:type="dxa"/>
            <w:tcBorders>
              <w:top w:val="nil"/>
              <w:left w:val="single" w:sz="4" w:space="0" w:color="auto"/>
              <w:bottom w:val="nil"/>
              <w:right w:val="nil"/>
            </w:tcBorders>
          </w:tcPr>
          <w:p w14:paraId="312B24F8" w14:textId="77777777" w:rsidR="00E932E4" w:rsidRPr="00763FF5" w:rsidRDefault="00E932E4" w:rsidP="00106FAF">
            <w:pPr>
              <w:spacing w:after="0" w:line="240" w:lineRule="auto"/>
              <w:jc w:val="center"/>
              <w:rPr>
                <w:rFonts w:ascii="Tw Cen MT" w:hAnsi="Tw Cen MT"/>
                <w:sz w:val="26"/>
                <w:szCs w:val="26"/>
                <w:lang w:val="en-IN"/>
              </w:rPr>
            </w:pPr>
          </w:p>
        </w:tc>
        <w:tc>
          <w:tcPr>
            <w:tcW w:w="478" w:type="dxa"/>
            <w:tcBorders>
              <w:top w:val="nil"/>
              <w:left w:val="nil"/>
              <w:bottom w:val="nil"/>
            </w:tcBorders>
          </w:tcPr>
          <w:p w14:paraId="5F35F936" w14:textId="77777777" w:rsidR="00E932E4" w:rsidRPr="00763FF5" w:rsidRDefault="00E932E4" w:rsidP="00106FAF">
            <w:pPr>
              <w:spacing w:after="0" w:line="240" w:lineRule="auto"/>
              <w:jc w:val="center"/>
              <w:rPr>
                <w:rFonts w:ascii="Tw Cen MT" w:hAnsi="Tw Cen MT"/>
                <w:sz w:val="26"/>
                <w:szCs w:val="26"/>
                <w:lang w:val="en-IN"/>
              </w:rPr>
            </w:pPr>
          </w:p>
        </w:tc>
        <w:tc>
          <w:tcPr>
            <w:tcW w:w="1135" w:type="dxa"/>
            <w:vAlign w:val="center"/>
            <w:hideMark/>
          </w:tcPr>
          <w:p w14:paraId="34A67285" w14:textId="426B979E" w:rsidR="00E932E4" w:rsidRPr="00763FF5" w:rsidRDefault="0004627E" w:rsidP="00106FAF">
            <w:pPr>
              <w:spacing w:after="0" w:line="240" w:lineRule="auto"/>
              <w:jc w:val="center"/>
              <w:rPr>
                <w:rFonts w:ascii="Tw Cen MT" w:hAnsi="Tw Cen MT"/>
                <w:b/>
                <w:sz w:val="26"/>
                <w:szCs w:val="26"/>
                <w:lang w:val="en-IN"/>
              </w:rPr>
            </w:pPr>
            <w:r>
              <w:rPr>
                <w:rFonts w:ascii="Tw Cen MT" w:hAnsi="Tw Cen MT"/>
                <w:b/>
                <w:sz w:val="40"/>
                <w:szCs w:val="26"/>
              </w:rPr>
              <w:t>R22</w:t>
            </w:r>
          </w:p>
        </w:tc>
      </w:tr>
    </w:tbl>
    <w:p w14:paraId="5EE614AE"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3BB4395E"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0C09A30B" w14:textId="4E29DA94" w:rsidR="00450012" w:rsidRPr="00763FF5" w:rsidRDefault="00F6120D" w:rsidP="00450012">
      <w:pPr>
        <w:spacing w:after="0" w:line="240" w:lineRule="auto"/>
        <w:jc w:val="center"/>
        <w:rPr>
          <w:rFonts w:ascii="Tw Cen MT" w:hAnsi="Tw Cen MT"/>
          <w:sz w:val="28"/>
          <w:szCs w:val="26"/>
        </w:rPr>
      </w:pPr>
      <w:r w:rsidRPr="00613EE1">
        <w:rPr>
          <w:rFonts w:ascii="Tw Cen MT" w:hAnsi="Tw Cen MT"/>
          <w:sz w:val="32"/>
          <w:szCs w:val="26"/>
        </w:rPr>
        <w:t>B.Tech. I</w:t>
      </w:r>
      <w:r w:rsidR="00F762C4">
        <w:rPr>
          <w:rFonts w:ascii="Tw Cen MT" w:hAnsi="Tw Cen MT"/>
          <w:sz w:val="32"/>
          <w:szCs w:val="26"/>
        </w:rPr>
        <w:t>I</w:t>
      </w:r>
      <w:r w:rsidRPr="00613EE1">
        <w:rPr>
          <w:rFonts w:ascii="Tw Cen MT" w:hAnsi="Tw Cen MT"/>
          <w:sz w:val="32"/>
          <w:szCs w:val="26"/>
        </w:rPr>
        <w:t xml:space="preserve"> Year I Semester </w:t>
      </w:r>
      <w:r w:rsidR="00D21EBF">
        <w:rPr>
          <w:rFonts w:ascii="Tw Cen MT" w:hAnsi="Tw Cen MT"/>
          <w:sz w:val="32"/>
          <w:szCs w:val="26"/>
        </w:rPr>
        <w:t xml:space="preserve">Regular </w:t>
      </w:r>
      <w:r w:rsidR="000B5760" w:rsidRPr="00613EE1">
        <w:rPr>
          <w:rFonts w:ascii="Tw Cen MT" w:hAnsi="Tw Cen MT"/>
          <w:sz w:val="32"/>
          <w:szCs w:val="26"/>
        </w:rPr>
        <w:t>Examinations</w:t>
      </w:r>
      <w:r w:rsidR="00763FF5" w:rsidRPr="00613EE1">
        <w:rPr>
          <w:rFonts w:ascii="Tw Cen MT" w:hAnsi="Tw Cen MT"/>
          <w:sz w:val="32"/>
          <w:szCs w:val="26"/>
        </w:rPr>
        <w:t>,</w:t>
      </w:r>
      <w:r w:rsidR="0004627E">
        <w:rPr>
          <w:rFonts w:ascii="Tw Cen MT" w:hAnsi="Tw Cen MT"/>
          <w:sz w:val="32"/>
          <w:szCs w:val="26"/>
        </w:rPr>
        <w:t xml:space="preserve"> January/February </w:t>
      </w:r>
      <w:r w:rsidR="00256800">
        <w:rPr>
          <w:rFonts w:ascii="Tw Cen MT" w:hAnsi="Tw Cen MT"/>
          <w:sz w:val="32"/>
          <w:szCs w:val="26"/>
        </w:rPr>
        <w:t>202</w:t>
      </w:r>
      <w:r w:rsidR="0004627E">
        <w:rPr>
          <w:rFonts w:ascii="Tw Cen MT" w:hAnsi="Tw Cen MT"/>
          <w:sz w:val="32"/>
          <w:szCs w:val="26"/>
        </w:rPr>
        <w:t>4</w:t>
      </w:r>
    </w:p>
    <w:p w14:paraId="68C092F1" w14:textId="48E84158" w:rsidR="00210720" w:rsidRPr="004A25E7" w:rsidRDefault="009242C0" w:rsidP="00210720">
      <w:pPr>
        <w:spacing w:after="0" w:line="240" w:lineRule="auto"/>
        <w:jc w:val="center"/>
        <w:rPr>
          <w:rFonts w:ascii="Tw Cen MT" w:hAnsi="Tw Cen MT"/>
          <w:b/>
          <w:bCs/>
          <w:sz w:val="28"/>
          <w:szCs w:val="28"/>
        </w:rPr>
      </w:pPr>
      <w:r>
        <w:rPr>
          <w:rFonts w:ascii="Tw Cen MT" w:hAnsi="Tw Cen MT"/>
          <w:b/>
          <w:bCs/>
          <w:sz w:val="28"/>
          <w:szCs w:val="28"/>
        </w:rPr>
        <w:t>STRENGTH OF MATERIALS-I</w:t>
      </w:r>
    </w:p>
    <w:p w14:paraId="3ED21F5D" w14:textId="71FBE2CB" w:rsidR="00450012" w:rsidRDefault="00210720" w:rsidP="00A6344E">
      <w:pPr>
        <w:spacing w:after="0" w:line="240" w:lineRule="auto"/>
        <w:jc w:val="center"/>
        <w:rPr>
          <w:rFonts w:ascii="Tw Cen MT" w:hAnsi="Tw Cen MT"/>
          <w:sz w:val="28"/>
          <w:szCs w:val="28"/>
        </w:rPr>
      </w:pPr>
      <w:r>
        <w:rPr>
          <w:rFonts w:ascii="Tw Cen MT" w:hAnsi="Tw Cen MT"/>
          <w:sz w:val="28"/>
          <w:szCs w:val="28"/>
        </w:rPr>
        <w:t>(</w:t>
      </w:r>
      <w:r w:rsidRPr="004A25E7">
        <w:rPr>
          <w:rFonts w:ascii="Tw Cen MT" w:hAnsi="Tw Cen MT"/>
          <w:sz w:val="28"/>
          <w:szCs w:val="28"/>
        </w:rPr>
        <w:t>CE</w:t>
      </w:r>
      <w:r>
        <w:rPr>
          <w:rFonts w:ascii="Tw Cen MT" w:hAnsi="Tw Cen MT"/>
          <w:sz w:val="28"/>
          <w:szCs w:val="28"/>
        </w:rPr>
        <w:t>)</w:t>
      </w:r>
    </w:p>
    <w:p w14:paraId="46FF2E98" w14:textId="345FE057" w:rsidR="00AC0640" w:rsidRDefault="00AC0640" w:rsidP="00AC0640">
      <w:pPr>
        <w:spacing w:after="0" w:line="240" w:lineRule="auto"/>
        <w:rPr>
          <w:rFonts w:ascii="Times New Roman" w:hAnsi="Times New Roman" w:cs="Times New Roman"/>
          <w:b/>
          <w:sz w:val="24"/>
          <w:lang w:eastAsia="en-IN"/>
        </w:rPr>
      </w:pPr>
      <w:r>
        <w:rPr>
          <w:rFonts w:ascii="Times New Roman" w:hAnsi="Times New Roman" w:cs="Times New Roman"/>
          <w:b/>
          <w:sz w:val="24"/>
          <w:lang w:eastAsia="en-IN"/>
        </w:rPr>
        <w:t>Time: 3Hrs</w:t>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t xml:space="preserve">      Max.Marks:</w:t>
      </w:r>
      <w:r w:rsidR="00005265">
        <w:rPr>
          <w:rFonts w:ascii="Times New Roman" w:hAnsi="Times New Roman" w:cs="Times New Roman"/>
          <w:b/>
          <w:sz w:val="24"/>
          <w:lang w:eastAsia="en-IN"/>
        </w:rPr>
        <w:t>6</w:t>
      </w:r>
      <w:r>
        <w:rPr>
          <w:rFonts w:ascii="Times New Roman" w:hAnsi="Times New Roman" w:cs="Times New Roman"/>
          <w:b/>
          <w:sz w:val="24"/>
          <w:lang w:eastAsia="en-IN"/>
        </w:rPr>
        <w:t>0</w:t>
      </w:r>
    </w:p>
    <w:p w14:paraId="46AB48F9" w14:textId="77777777" w:rsidR="00AC0640" w:rsidRDefault="00AC0640" w:rsidP="00AC0640">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341B446F" w14:textId="77777777" w:rsidR="00AC0640" w:rsidRDefault="00AC0640" w:rsidP="00AC0640">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7D6844B9" w14:textId="77777777" w:rsidR="00463588" w:rsidRDefault="00AC0640" w:rsidP="00AC0640">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p>
    <w:p w14:paraId="0731F5FA" w14:textId="77777777" w:rsidR="00463588" w:rsidRDefault="00463588" w:rsidP="00463588">
      <w:pPr>
        <w:pStyle w:val="ListParagraph"/>
        <w:spacing w:after="0" w:line="240" w:lineRule="auto"/>
        <w:ind w:left="360"/>
        <w:jc w:val="center"/>
        <w:rPr>
          <w:rFonts w:ascii="Times New Roman" w:eastAsia="Calibri" w:hAnsi="Times New Roman" w:cs="Times New Roman"/>
          <w:b/>
          <w:sz w:val="24"/>
          <w:szCs w:val="24"/>
        </w:rPr>
      </w:pPr>
      <w:r w:rsidRPr="00680B45">
        <w:rPr>
          <w:rFonts w:ascii="Times New Roman" w:eastAsia="Calibri" w:hAnsi="Times New Roman" w:cs="Times New Roman"/>
          <w:b/>
          <w:sz w:val="24"/>
          <w:szCs w:val="24"/>
        </w:rPr>
        <w:t xml:space="preserve">PART – A </w:t>
      </w:r>
    </w:p>
    <w:p w14:paraId="06D361D9" w14:textId="39D9C11A" w:rsidR="00463588" w:rsidRPr="00463588" w:rsidRDefault="00463588" w:rsidP="00463588">
      <w:pPr>
        <w:pStyle w:val="ListParagraph"/>
        <w:spacing w:after="0" w:line="240" w:lineRule="auto"/>
        <w:ind w:left="360"/>
        <w:jc w:val="right"/>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Pr="00463588">
        <w:rPr>
          <w:rFonts w:ascii="Times New Roman" w:eastAsia="Calibri" w:hAnsi="Times New Roman" w:cs="Times New Roman"/>
          <w:b/>
          <w:sz w:val="24"/>
          <w:szCs w:val="24"/>
        </w:rPr>
        <w:t>5X2=10</w:t>
      </w:r>
      <w:r w:rsidRPr="00463588">
        <w:rPr>
          <w:rFonts w:ascii="Times New Roman" w:eastAsia="Calibri" w:hAnsi="Times New Roman" w:cs="Times New Roman"/>
          <w:b/>
          <w:sz w:val="24"/>
          <w:szCs w:val="24"/>
        </w:rPr>
        <w:t>M</w:t>
      </w:r>
      <w:r w:rsidRPr="00463588">
        <w:rPr>
          <w:rFonts w:ascii="Times New Roman" w:hAnsi="Times New Roman" w:cs="Times New Roman"/>
          <w:b/>
          <w:sz w:val="24"/>
          <w:szCs w:val="24"/>
          <w:lang w:eastAsia="en-IN"/>
        </w:rPr>
        <w:tab/>
      </w:r>
      <w:r w:rsidRPr="00463588">
        <w:rPr>
          <w:rFonts w:ascii="Times New Roman" w:hAnsi="Times New Roman" w:cs="Times New Roman"/>
          <w:b/>
          <w:sz w:val="24"/>
          <w:szCs w:val="24"/>
          <w:lang w:eastAsia="en-IN"/>
        </w:rPr>
        <w:tab/>
      </w:r>
    </w:p>
    <w:tbl>
      <w:tblPr>
        <w:tblStyle w:val="TableGrid"/>
        <w:tblW w:w="10874" w:type="dxa"/>
        <w:tblLook w:val="04A0" w:firstRow="1" w:lastRow="0" w:firstColumn="1" w:lastColumn="0" w:noHBand="0" w:noVBand="1"/>
      </w:tblPr>
      <w:tblGrid>
        <w:gridCol w:w="902"/>
        <w:gridCol w:w="7853"/>
        <w:gridCol w:w="614"/>
        <w:gridCol w:w="797"/>
        <w:gridCol w:w="708"/>
      </w:tblGrid>
      <w:tr w:rsidR="00463588" w:rsidRPr="00680B45" w14:paraId="0677B72A" w14:textId="77777777" w:rsidTr="00463588">
        <w:tc>
          <w:tcPr>
            <w:tcW w:w="902" w:type="dxa"/>
          </w:tcPr>
          <w:p w14:paraId="31558445" w14:textId="77777777" w:rsidR="00463588" w:rsidRPr="00680B45" w:rsidRDefault="00463588" w:rsidP="00463588">
            <w:pPr>
              <w:pStyle w:val="ListParagraph"/>
              <w:numPr>
                <w:ilvl w:val="0"/>
                <w:numId w:val="41"/>
              </w:numPr>
              <w:contextualSpacing w:val="0"/>
              <w:rPr>
                <w:sz w:val="24"/>
                <w:szCs w:val="24"/>
              </w:rPr>
            </w:pPr>
          </w:p>
        </w:tc>
        <w:tc>
          <w:tcPr>
            <w:tcW w:w="7853" w:type="dxa"/>
          </w:tcPr>
          <w:p w14:paraId="38C017B8" w14:textId="77777777" w:rsidR="00463588" w:rsidRPr="00680B45" w:rsidRDefault="00463588" w:rsidP="00463588">
            <w:pPr>
              <w:rPr>
                <w:sz w:val="24"/>
                <w:szCs w:val="24"/>
              </w:rPr>
            </w:pPr>
            <w:r w:rsidRPr="00680B45">
              <w:rPr>
                <w:sz w:val="24"/>
                <w:szCs w:val="24"/>
              </w:rPr>
              <w:t>Define Poisson’s ratio.</w:t>
            </w:r>
          </w:p>
        </w:tc>
        <w:tc>
          <w:tcPr>
            <w:tcW w:w="614" w:type="dxa"/>
          </w:tcPr>
          <w:p w14:paraId="3C5AC0B7" w14:textId="77777777" w:rsidR="00463588" w:rsidRPr="00680B45" w:rsidRDefault="00463588" w:rsidP="00463588">
            <w:pPr>
              <w:rPr>
                <w:sz w:val="24"/>
                <w:szCs w:val="24"/>
              </w:rPr>
            </w:pPr>
            <w:r w:rsidRPr="00680B45">
              <w:rPr>
                <w:sz w:val="24"/>
                <w:szCs w:val="24"/>
              </w:rPr>
              <w:t>2M</w:t>
            </w:r>
          </w:p>
        </w:tc>
        <w:tc>
          <w:tcPr>
            <w:tcW w:w="797" w:type="dxa"/>
          </w:tcPr>
          <w:p w14:paraId="00A00247" w14:textId="77777777" w:rsidR="00463588" w:rsidRPr="00680B45" w:rsidRDefault="00463588" w:rsidP="00463588">
            <w:pPr>
              <w:jc w:val="center"/>
              <w:rPr>
                <w:sz w:val="24"/>
                <w:szCs w:val="24"/>
              </w:rPr>
            </w:pPr>
            <w:r w:rsidRPr="00680B45">
              <w:rPr>
                <w:sz w:val="24"/>
                <w:szCs w:val="24"/>
              </w:rPr>
              <w:t>CO1</w:t>
            </w:r>
          </w:p>
        </w:tc>
        <w:tc>
          <w:tcPr>
            <w:tcW w:w="708" w:type="dxa"/>
          </w:tcPr>
          <w:p w14:paraId="15841073" w14:textId="77777777" w:rsidR="00463588" w:rsidRPr="00680B45" w:rsidRDefault="00463588" w:rsidP="00463588">
            <w:pPr>
              <w:rPr>
                <w:sz w:val="24"/>
                <w:szCs w:val="24"/>
              </w:rPr>
            </w:pPr>
            <w:r w:rsidRPr="00680B45">
              <w:rPr>
                <w:sz w:val="24"/>
                <w:szCs w:val="24"/>
              </w:rPr>
              <w:t>BL1</w:t>
            </w:r>
          </w:p>
        </w:tc>
      </w:tr>
      <w:tr w:rsidR="00463588" w:rsidRPr="00680B45" w14:paraId="7FE79B05" w14:textId="77777777" w:rsidTr="00463588">
        <w:tc>
          <w:tcPr>
            <w:tcW w:w="902" w:type="dxa"/>
          </w:tcPr>
          <w:p w14:paraId="39BA8BC1" w14:textId="77777777" w:rsidR="00463588" w:rsidRPr="00680B45" w:rsidRDefault="00463588" w:rsidP="00463588">
            <w:pPr>
              <w:pStyle w:val="ListParagraph"/>
              <w:numPr>
                <w:ilvl w:val="0"/>
                <w:numId w:val="41"/>
              </w:numPr>
              <w:contextualSpacing w:val="0"/>
              <w:rPr>
                <w:sz w:val="24"/>
                <w:szCs w:val="24"/>
              </w:rPr>
            </w:pPr>
          </w:p>
        </w:tc>
        <w:tc>
          <w:tcPr>
            <w:tcW w:w="7853" w:type="dxa"/>
          </w:tcPr>
          <w:p w14:paraId="449043DE" w14:textId="77777777" w:rsidR="00463588" w:rsidRPr="00680B45" w:rsidRDefault="00463588" w:rsidP="00463588">
            <w:pPr>
              <w:rPr>
                <w:sz w:val="24"/>
                <w:szCs w:val="24"/>
              </w:rPr>
            </w:pPr>
            <w:r w:rsidRPr="00680B45">
              <w:rPr>
                <w:sz w:val="24"/>
                <w:szCs w:val="24"/>
              </w:rPr>
              <w:t>What is Composite bar?</w:t>
            </w:r>
          </w:p>
        </w:tc>
        <w:tc>
          <w:tcPr>
            <w:tcW w:w="614" w:type="dxa"/>
          </w:tcPr>
          <w:p w14:paraId="6D886839" w14:textId="77777777" w:rsidR="00463588" w:rsidRPr="00680B45" w:rsidRDefault="00463588" w:rsidP="00463588">
            <w:pPr>
              <w:rPr>
                <w:sz w:val="24"/>
                <w:szCs w:val="24"/>
              </w:rPr>
            </w:pPr>
            <w:r w:rsidRPr="00680B45">
              <w:rPr>
                <w:sz w:val="24"/>
                <w:szCs w:val="24"/>
              </w:rPr>
              <w:t>2M</w:t>
            </w:r>
          </w:p>
        </w:tc>
        <w:tc>
          <w:tcPr>
            <w:tcW w:w="797" w:type="dxa"/>
          </w:tcPr>
          <w:p w14:paraId="251344FA" w14:textId="77777777" w:rsidR="00463588" w:rsidRPr="00680B45" w:rsidRDefault="00463588" w:rsidP="00463588">
            <w:pPr>
              <w:jc w:val="center"/>
              <w:rPr>
                <w:sz w:val="24"/>
                <w:szCs w:val="24"/>
              </w:rPr>
            </w:pPr>
            <w:r w:rsidRPr="00680B45">
              <w:rPr>
                <w:sz w:val="24"/>
                <w:szCs w:val="24"/>
              </w:rPr>
              <w:t>CO1</w:t>
            </w:r>
          </w:p>
        </w:tc>
        <w:tc>
          <w:tcPr>
            <w:tcW w:w="708" w:type="dxa"/>
          </w:tcPr>
          <w:p w14:paraId="6F49DE71" w14:textId="77777777" w:rsidR="00463588" w:rsidRPr="00680B45" w:rsidRDefault="00463588" w:rsidP="00463588">
            <w:pPr>
              <w:rPr>
                <w:sz w:val="24"/>
                <w:szCs w:val="24"/>
              </w:rPr>
            </w:pPr>
            <w:r w:rsidRPr="00680B45">
              <w:rPr>
                <w:sz w:val="24"/>
                <w:szCs w:val="24"/>
              </w:rPr>
              <w:t>BL1</w:t>
            </w:r>
          </w:p>
        </w:tc>
      </w:tr>
      <w:tr w:rsidR="00463588" w:rsidRPr="00680B45" w14:paraId="38A55F0F" w14:textId="77777777" w:rsidTr="00463588">
        <w:tc>
          <w:tcPr>
            <w:tcW w:w="902" w:type="dxa"/>
          </w:tcPr>
          <w:p w14:paraId="73330653" w14:textId="77777777" w:rsidR="00463588" w:rsidRPr="00680B45" w:rsidRDefault="00463588" w:rsidP="00463588">
            <w:pPr>
              <w:pStyle w:val="ListParagraph"/>
              <w:numPr>
                <w:ilvl w:val="0"/>
                <w:numId w:val="41"/>
              </w:numPr>
              <w:contextualSpacing w:val="0"/>
              <w:rPr>
                <w:sz w:val="24"/>
                <w:szCs w:val="24"/>
              </w:rPr>
            </w:pPr>
          </w:p>
        </w:tc>
        <w:tc>
          <w:tcPr>
            <w:tcW w:w="7853" w:type="dxa"/>
          </w:tcPr>
          <w:p w14:paraId="07869392" w14:textId="77777777" w:rsidR="00463588" w:rsidRPr="00680B45" w:rsidRDefault="00463588" w:rsidP="00463588">
            <w:pPr>
              <w:ind w:right="-603"/>
              <w:contextualSpacing/>
              <w:rPr>
                <w:sz w:val="24"/>
                <w:szCs w:val="24"/>
              </w:rPr>
            </w:pPr>
            <w:r w:rsidRPr="00680B45">
              <w:rPr>
                <w:sz w:val="24"/>
                <w:szCs w:val="24"/>
              </w:rPr>
              <w:t>What is meant by point of contraflexure?</w:t>
            </w:r>
          </w:p>
        </w:tc>
        <w:tc>
          <w:tcPr>
            <w:tcW w:w="614" w:type="dxa"/>
          </w:tcPr>
          <w:p w14:paraId="50D7ED6D" w14:textId="77777777" w:rsidR="00463588" w:rsidRPr="00680B45" w:rsidRDefault="00463588" w:rsidP="00463588">
            <w:pPr>
              <w:rPr>
                <w:sz w:val="24"/>
                <w:szCs w:val="24"/>
              </w:rPr>
            </w:pPr>
            <w:r w:rsidRPr="00680B45">
              <w:rPr>
                <w:sz w:val="24"/>
                <w:szCs w:val="24"/>
              </w:rPr>
              <w:t>2M</w:t>
            </w:r>
          </w:p>
        </w:tc>
        <w:tc>
          <w:tcPr>
            <w:tcW w:w="797" w:type="dxa"/>
          </w:tcPr>
          <w:p w14:paraId="06BC60F1" w14:textId="77777777" w:rsidR="00463588" w:rsidRPr="00680B45" w:rsidRDefault="00463588" w:rsidP="00463588">
            <w:pPr>
              <w:jc w:val="center"/>
              <w:rPr>
                <w:sz w:val="24"/>
                <w:szCs w:val="24"/>
              </w:rPr>
            </w:pPr>
            <w:r w:rsidRPr="00680B45">
              <w:rPr>
                <w:sz w:val="24"/>
                <w:szCs w:val="24"/>
              </w:rPr>
              <w:t>CO2</w:t>
            </w:r>
          </w:p>
        </w:tc>
        <w:tc>
          <w:tcPr>
            <w:tcW w:w="708" w:type="dxa"/>
          </w:tcPr>
          <w:p w14:paraId="03DFB813" w14:textId="77777777" w:rsidR="00463588" w:rsidRPr="00680B45" w:rsidRDefault="00463588" w:rsidP="00463588">
            <w:pPr>
              <w:rPr>
                <w:sz w:val="24"/>
                <w:szCs w:val="24"/>
              </w:rPr>
            </w:pPr>
            <w:r w:rsidRPr="00680B45">
              <w:rPr>
                <w:sz w:val="24"/>
                <w:szCs w:val="24"/>
              </w:rPr>
              <w:t>BL1</w:t>
            </w:r>
          </w:p>
        </w:tc>
      </w:tr>
      <w:tr w:rsidR="00463588" w:rsidRPr="00680B45" w14:paraId="652C5AC0" w14:textId="77777777" w:rsidTr="00463588">
        <w:tc>
          <w:tcPr>
            <w:tcW w:w="902" w:type="dxa"/>
          </w:tcPr>
          <w:p w14:paraId="3B3C9818" w14:textId="77777777" w:rsidR="00463588" w:rsidRPr="00680B45" w:rsidRDefault="00463588" w:rsidP="00463588">
            <w:pPr>
              <w:pStyle w:val="ListParagraph"/>
              <w:numPr>
                <w:ilvl w:val="0"/>
                <w:numId w:val="41"/>
              </w:numPr>
              <w:contextualSpacing w:val="0"/>
              <w:rPr>
                <w:sz w:val="24"/>
                <w:szCs w:val="24"/>
              </w:rPr>
            </w:pPr>
          </w:p>
        </w:tc>
        <w:tc>
          <w:tcPr>
            <w:tcW w:w="7853" w:type="dxa"/>
          </w:tcPr>
          <w:p w14:paraId="1EA39BCD" w14:textId="77777777" w:rsidR="00463588" w:rsidRPr="00680B45" w:rsidRDefault="00463588" w:rsidP="00463588">
            <w:pPr>
              <w:rPr>
                <w:sz w:val="24"/>
                <w:szCs w:val="24"/>
              </w:rPr>
            </w:pPr>
            <w:r w:rsidRPr="00680B45">
              <w:rPr>
                <w:sz w:val="24"/>
                <w:szCs w:val="24"/>
              </w:rPr>
              <w:t>Write the equation for simple bending theory.</w:t>
            </w:r>
          </w:p>
        </w:tc>
        <w:tc>
          <w:tcPr>
            <w:tcW w:w="614" w:type="dxa"/>
          </w:tcPr>
          <w:p w14:paraId="059CBB1A" w14:textId="77777777" w:rsidR="00463588" w:rsidRPr="00680B45" w:rsidRDefault="00463588" w:rsidP="00463588">
            <w:pPr>
              <w:rPr>
                <w:sz w:val="24"/>
                <w:szCs w:val="24"/>
              </w:rPr>
            </w:pPr>
            <w:r w:rsidRPr="00680B45">
              <w:rPr>
                <w:sz w:val="24"/>
                <w:szCs w:val="24"/>
              </w:rPr>
              <w:t>2M</w:t>
            </w:r>
          </w:p>
        </w:tc>
        <w:tc>
          <w:tcPr>
            <w:tcW w:w="797" w:type="dxa"/>
          </w:tcPr>
          <w:p w14:paraId="68C28DB0" w14:textId="77777777" w:rsidR="00463588" w:rsidRPr="00680B45" w:rsidRDefault="00463588" w:rsidP="00463588">
            <w:pPr>
              <w:jc w:val="center"/>
              <w:rPr>
                <w:sz w:val="24"/>
                <w:szCs w:val="24"/>
              </w:rPr>
            </w:pPr>
            <w:r w:rsidRPr="00680B45">
              <w:rPr>
                <w:sz w:val="24"/>
                <w:szCs w:val="24"/>
              </w:rPr>
              <w:t>CO3</w:t>
            </w:r>
          </w:p>
        </w:tc>
        <w:tc>
          <w:tcPr>
            <w:tcW w:w="708" w:type="dxa"/>
          </w:tcPr>
          <w:p w14:paraId="0AC29074" w14:textId="77777777" w:rsidR="00463588" w:rsidRPr="00680B45" w:rsidRDefault="00463588" w:rsidP="00463588">
            <w:pPr>
              <w:rPr>
                <w:sz w:val="24"/>
                <w:szCs w:val="24"/>
              </w:rPr>
            </w:pPr>
            <w:r w:rsidRPr="00680B45">
              <w:rPr>
                <w:sz w:val="24"/>
                <w:szCs w:val="24"/>
              </w:rPr>
              <w:t>BL1</w:t>
            </w:r>
          </w:p>
        </w:tc>
      </w:tr>
      <w:tr w:rsidR="00463588" w:rsidRPr="00680B45" w14:paraId="0A54E82C" w14:textId="77777777" w:rsidTr="00463588">
        <w:tc>
          <w:tcPr>
            <w:tcW w:w="902" w:type="dxa"/>
          </w:tcPr>
          <w:p w14:paraId="71A262D2" w14:textId="77777777" w:rsidR="00463588" w:rsidRPr="00680B45" w:rsidRDefault="00463588" w:rsidP="00463588">
            <w:pPr>
              <w:pStyle w:val="ListParagraph"/>
              <w:numPr>
                <w:ilvl w:val="0"/>
                <w:numId w:val="41"/>
              </w:numPr>
              <w:contextualSpacing w:val="0"/>
              <w:rPr>
                <w:sz w:val="24"/>
                <w:szCs w:val="24"/>
              </w:rPr>
            </w:pPr>
          </w:p>
        </w:tc>
        <w:tc>
          <w:tcPr>
            <w:tcW w:w="7853" w:type="dxa"/>
          </w:tcPr>
          <w:p w14:paraId="7DB601C7" w14:textId="77777777" w:rsidR="00463588" w:rsidRPr="00680B45" w:rsidRDefault="00463588" w:rsidP="00463588">
            <w:pPr>
              <w:ind w:right="-605"/>
              <w:contextualSpacing/>
              <w:rPr>
                <w:sz w:val="24"/>
                <w:szCs w:val="24"/>
              </w:rPr>
            </w:pPr>
            <w:r w:rsidRPr="00680B45">
              <w:rPr>
                <w:sz w:val="24"/>
                <w:szCs w:val="24"/>
              </w:rPr>
              <w:t>Draw the shear stress distribution for symmetric I-section?</w:t>
            </w:r>
          </w:p>
        </w:tc>
        <w:tc>
          <w:tcPr>
            <w:tcW w:w="614" w:type="dxa"/>
          </w:tcPr>
          <w:p w14:paraId="4A6F3A49" w14:textId="77777777" w:rsidR="00463588" w:rsidRPr="00680B45" w:rsidRDefault="00463588" w:rsidP="00463588">
            <w:pPr>
              <w:rPr>
                <w:sz w:val="24"/>
                <w:szCs w:val="24"/>
              </w:rPr>
            </w:pPr>
            <w:r w:rsidRPr="00680B45">
              <w:rPr>
                <w:sz w:val="24"/>
                <w:szCs w:val="24"/>
              </w:rPr>
              <w:t>2M</w:t>
            </w:r>
          </w:p>
        </w:tc>
        <w:tc>
          <w:tcPr>
            <w:tcW w:w="797" w:type="dxa"/>
          </w:tcPr>
          <w:p w14:paraId="281BDA43" w14:textId="77777777" w:rsidR="00463588" w:rsidRPr="00680B45" w:rsidRDefault="00463588" w:rsidP="00463588">
            <w:pPr>
              <w:jc w:val="center"/>
              <w:rPr>
                <w:sz w:val="24"/>
                <w:szCs w:val="24"/>
              </w:rPr>
            </w:pPr>
            <w:r w:rsidRPr="00680B45">
              <w:rPr>
                <w:sz w:val="24"/>
                <w:szCs w:val="24"/>
              </w:rPr>
              <w:t>CO4</w:t>
            </w:r>
          </w:p>
        </w:tc>
        <w:tc>
          <w:tcPr>
            <w:tcW w:w="708" w:type="dxa"/>
          </w:tcPr>
          <w:p w14:paraId="4F910AB7" w14:textId="77777777" w:rsidR="00463588" w:rsidRPr="00680B45" w:rsidRDefault="00463588" w:rsidP="00463588">
            <w:pPr>
              <w:rPr>
                <w:sz w:val="24"/>
                <w:szCs w:val="24"/>
              </w:rPr>
            </w:pPr>
            <w:r w:rsidRPr="00680B45">
              <w:rPr>
                <w:sz w:val="24"/>
                <w:szCs w:val="24"/>
              </w:rPr>
              <w:t>BL2</w:t>
            </w:r>
          </w:p>
        </w:tc>
      </w:tr>
    </w:tbl>
    <w:p w14:paraId="765BA3B7" w14:textId="77777777" w:rsidR="00463588" w:rsidRPr="00680B45" w:rsidRDefault="00463588" w:rsidP="00463588">
      <w:pPr>
        <w:spacing w:after="0" w:line="240" w:lineRule="auto"/>
        <w:rPr>
          <w:rFonts w:ascii="Times New Roman" w:hAnsi="Times New Roman" w:cs="Times New Roman"/>
          <w:sz w:val="24"/>
          <w:szCs w:val="24"/>
        </w:rPr>
      </w:pPr>
    </w:p>
    <w:p w14:paraId="3F23ADC1" w14:textId="77777777" w:rsidR="00463588" w:rsidRDefault="00463588" w:rsidP="00463588">
      <w:pPr>
        <w:spacing w:after="0" w:line="240" w:lineRule="auto"/>
        <w:jc w:val="center"/>
        <w:rPr>
          <w:rFonts w:ascii="Times New Roman" w:eastAsia="Calibri" w:hAnsi="Times New Roman" w:cs="Times New Roman"/>
          <w:b/>
          <w:sz w:val="24"/>
          <w:szCs w:val="24"/>
        </w:rPr>
      </w:pPr>
      <w:r w:rsidRPr="00680B45">
        <w:rPr>
          <w:rFonts w:ascii="Times New Roman" w:eastAsia="Calibri" w:hAnsi="Times New Roman" w:cs="Times New Roman"/>
          <w:b/>
          <w:sz w:val="24"/>
          <w:szCs w:val="24"/>
        </w:rPr>
        <w:t xml:space="preserve">PART- B </w:t>
      </w:r>
    </w:p>
    <w:p w14:paraId="34A4AB7A" w14:textId="3040C072" w:rsidR="00463588" w:rsidRPr="00680B45" w:rsidRDefault="00463588" w:rsidP="00463588">
      <w:pPr>
        <w:spacing w:after="0" w:line="240" w:lineRule="auto"/>
        <w:jc w:val="right"/>
        <w:rPr>
          <w:rFonts w:ascii="Times New Roman" w:hAnsi="Times New Roman" w:cs="Times New Roman"/>
          <w:sz w:val="24"/>
          <w:szCs w:val="24"/>
        </w:rPr>
      </w:pPr>
      <w:r w:rsidRPr="00680B45">
        <w:rPr>
          <w:rFonts w:ascii="Times New Roman" w:eastAsia="Calibri" w:hAnsi="Times New Roman" w:cs="Times New Roman"/>
          <w:b/>
          <w:sz w:val="24"/>
          <w:szCs w:val="24"/>
        </w:rPr>
        <w:t>5X10=50</w:t>
      </w:r>
      <w:r>
        <w:rPr>
          <w:rFonts w:ascii="Times New Roman" w:eastAsia="Calibri" w:hAnsi="Times New Roman" w:cs="Times New Roman"/>
          <w:b/>
          <w:sz w:val="24"/>
          <w:szCs w:val="24"/>
        </w:rPr>
        <w:t>M</w:t>
      </w:r>
    </w:p>
    <w:tbl>
      <w:tblPr>
        <w:tblStyle w:val="TableGrid"/>
        <w:tblW w:w="10854" w:type="dxa"/>
        <w:tblLook w:val="04A0" w:firstRow="1" w:lastRow="0" w:firstColumn="1" w:lastColumn="0" w:noHBand="0" w:noVBand="1"/>
      </w:tblPr>
      <w:tblGrid>
        <w:gridCol w:w="463"/>
        <w:gridCol w:w="8046"/>
        <w:gridCol w:w="673"/>
        <w:gridCol w:w="822"/>
        <w:gridCol w:w="850"/>
      </w:tblGrid>
      <w:tr w:rsidR="00463588" w:rsidRPr="00680B45" w14:paraId="0F2028C7" w14:textId="77777777" w:rsidTr="00463588">
        <w:tc>
          <w:tcPr>
            <w:tcW w:w="10854" w:type="dxa"/>
            <w:gridSpan w:val="5"/>
          </w:tcPr>
          <w:p w14:paraId="2C5334DF" w14:textId="77777777" w:rsidR="00463588" w:rsidRPr="00680B45" w:rsidRDefault="00463588" w:rsidP="00463588">
            <w:pPr>
              <w:jc w:val="center"/>
              <w:rPr>
                <w:b/>
                <w:bCs/>
                <w:sz w:val="24"/>
                <w:szCs w:val="24"/>
              </w:rPr>
            </w:pPr>
            <w:r w:rsidRPr="00680B45">
              <w:rPr>
                <w:b/>
                <w:bCs/>
                <w:sz w:val="24"/>
                <w:szCs w:val="24"/>
              </w:rPr>
              <w:t>UNIT-1</w:t>
            </w:r>
          </w:p>
        </w:tc>
      </w:tr>
      <w:tr w:rsidR="00463588" w:rsidRPr="00680B45" w14:paraId="3D556561" w14:textId="77777777" w:rsidTr="00463588">
        <w:tc>
          <w:tcPr>
            <w:tcW w:w="463" w:type="dxa"/>
          </w:tcPr>
          <w:p w14:paraId="5FC924FF" w14:textId="0127466D" w:rsidR="00463588" w:rsidRPr="00680B45" w:rsidRDefault="00463588" w:rsidP="00463588">
            <w:pPr>
              <w:jc w:val="center"/>
              <w:rPr>
                <w:sz w:val="24"/>
                <w:szCs w:val="24"/>
              </w:rPr>
            </w:pPr>
            <w:r w:rsidRPr="00680B45">
              <w:rPr>
                <w:sz w:val="24"/>
                <w:szCs w:val="24"/>
              </w:rPr>
              <w:t>1</w:t>
            </w:r>
            <w:r w:rsidR="00C17359">
              <w:rPr>
                <w:sz w:val="24"/>
                <w:szCs w:val="24"/>
              </w:rPr>
              <w:t>.</w:t>
            </w:r>
          </w:p>
        </w:tc>
        <w:tc>
          <w:tcPr>
            <w:tcW w:w="8046" w:type="dxa"/>
          </w:tcPr>
          <w:p w14:paraId="429D2826" w14:textId="77777777" w:rsidR="00463588" w:rsidRPr="00680B45" w:rsidRDefault="00463588" w:rsidP="00463588">
            <w:pPr>
              <w:pStyle w:val="ListParagraph"/>
              <w:numPr>
                <w:ilvl w:val="0"/>
                <w:numId w:val="42"/>
              </w:numPr>
              <w:ind w:left="360"/>
              <w:contextualSpacing w:val="0"/>
              <w:rPr>
                <w:sz w:val="24"/>
                <w:szCs w:val="24"/>
              </w:rPr>
            </w:pPr>
            <w:r w:rsidRPr="00680B45">
              <w:rPr>
                <w:sz w:val="24"/>
                <w:szCs w:val="24"/>
              </w:rPr>
              <w:t>Draw the stress-strain plot for ductile and brittle materials.</w:t>
            </w:r>
          </w:p>
        </w:tc>
        <w:tc>
          <w:tcPr>
            <w:tcW w:w="673" w:type="dxa"/>
          </w:tcPr>
          <w:p w14:paraId="221A07A8" w14:textId="77777777" w:rsidR="00463588" w:rsidRPr="00680B45" w:rsidRDefault="00463588" w:rsidP="00463588">
            <w:pPr>
              <w:rPr>
                <w:sz w:val="24"/>
                <w:szCs w:val="24"/>
              </w:rPr>
            </w:pPr>
            <w:r w:rsidRPr="00680B45">
              <w:rPr>
                <w:sz w:val="24"/>
                <w:szCs w:val="24"/>
              </w:rPr>
              <w:t>4M</w:t>
            </w:r>
          </w:p>
        </w:tc>
        <w:tc>
          <w:tcPr>
            <w:tcW w:w="822" w:type="dxa"/>
          </w:tcPr>
          <w:p w14:paraId="5BA4874E" w14:textId="77777777" w:rsidR="00463588" w:rsidRPr="00680B45" w:rsidRDefault="00463588" w:rsidP="00463588">
            <w:pPr>
              <w:rPr>
                <w:sz w:val="24"/>
                <w:szCs w:val="24"/>
              </w:rPr>
            </w:pPr>
            <w:r w:rsidRPr="00680B45">
              <w:rPr>
                <w:sz w:val="24"/>
                <w:szCs w:val="24"/>
              </w:rPr>
              <w:t>CO-1</w:t>
            </w:r>
          </w:p>
        </w:tc>
        <w:tc>
          <w:tcPr>
            <w:tcW w:w="850" w:type="dxa"/>
          </w:tcPr>
          <w:p w14:paraId="51E79BEB" w14:textId="77777777" w:rsidR="00463588" w:rsidRPr="00680B45" w:rsidRDefault="00463588" w:rsidP="00463588">
            <w:pPr>
              <w:rPr>
                <w:sz w:val="24"/>
                <w:szCs w:val="24"/>
              </w:rPr>
            </w:pPr>
            <w:r w:rsidRPr="00680B45">
              <w:rPr>
                <w:sz w:val="24"/>
                <w:szCs w:val="24"/>
              </w:rPr>
              <w:t>BL-2</w:t>
            </w:r>
          </w:p>
        </w:tc>
      </w:tr>
      <w:tr w:rsidR="00463588" w:rsidRPr="00680B45" w14:paraId="36DB57AE" w14:textId="77777777" w:rsidTr="00463588">
        <w:trPr>
          <w:trHeight w:val="329"/>
        </w:trPr>
        <w:tc>
          <w:tcPr>
            <w:tcW w:w="463" w:type="dxa"/>
          </w:tcPr>
          <w:p w14:paraId="101F205E" w14:textId="77777777" w:rsidR="00463588" w:rsidRPr="00680B45" w:rsidRDefault="00463588" w:rsidP="00463588">
            <w:pPr>
              <w:jc w:val="center"/>
              <w:rPr>
                <w:sz w:val="24"/>
                <w:szCs w:val="24"/>
              </w:rPr>
            </w:pPr>
          </w:p>
        </w:tc>
        <w:tc>
          <w:tcPr>
            <w:tcW w:w="8046" w:type="dxa"/>
          </w:tcPr>
          <w:p w14:paraId="15297FBB" w14:textId="77777777" w:rsidR="00463588" w:rsidRPr="00680B45" w:rsidRDefault="00463588" w:rsidP="00463588">
            <w:pPr>
              <w:pStyle w:val="ListParagraph"/>
              <w:numPr>
                <w:ilvl w:val="0"/>
                <w:numId w:val="42"/>
              </w:numPr>
              <w:ind w:left="360"/>
              <w:contextualSpacing w:val="0"/>
              <w:rPr>
                <w:sz w:val="24"/>
                <w:szCs w:val="24"/>
              </w:rPr>
            </w:pPr>
            <w:r w:rsidRPr="00680B45">
              <w:rPr>
                <w:sz w:val="24"/>
                <w:szCs w:val="24"/>
              </w:rPr>
              <w:t xml:space="preserve">Find the total extension of the bar as shown in Figure. Take E=200 </w:t>
            </w:r>
            <w:proofErr w:type="spellStart"/>
            <w:r w:rsidRPr="00680B45">
              <w:rPr>
                <w:sz w:val="24"/>
                <w:szCs w:val="24"/>
              </w:rPr>
              <w:t>Gpa</w:t>
            </w:r>
            <w:proofErr w:type="spellEnd"/>
            <w:r w:rsidRPr="00680B45">
              <w:rPr>
                <w:sz w:val="24"/>
                <w:szCs w:val="24"/>
              </w:rPr>
              <w:t>.</w:t>
            </w:r>
          </w:p>
          <w:p w14:paraId="7415EAA5" w14:textId="77777777" w:rsidR="00463588" w:rsidRPr="00680B45" w:rsidRDefault="00463588" w:rsidP="00463588">
            <w:pPr>
              <w:pStyle w:val="ListParagraph"/>
              <w:ind w:left="360"/>
              <w:contextualSpacing w:val="0"/>
              <w:jc w:val="center"/>
              <w:rPr>
                <w:sz w:val="24"/>
                <w:szCs w:val="24"/>
              </w:rPr>
            </w:pPr>
            <w:r w:rsidRPr="00680B45">
              <w:rPr>
                <w:noProof/>
                <w:sz w:val="24"/>
                <w:szCs w:val="24"/>
                <w:lang w:val="en-IN" w:eastAsia="en-IN"/>
              </w:rPr>
              <w:drawing>
                <wp:inline distT="0" distB="0" distL="0" distR="0" wp14:anchorId="0A595FF4" wp14:editId="2B204E43">
                  <wp:extent cx="3113315" cy="788795"/>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37573" cy="794941"/>
                          </a:xfrm>
                          <a:prstGeom prst="rect">
                            <a:avLst/>
                          </a:prstGeom>
                          <a:noFill/>
                        </pic:spPr>
                      </pic:pic>
                    </a:graphicData>
                  </a:graphic>
                </wp:inline>
              </w:drawing>
            </w:r>
          </w:p>
        </w:tc>
        <w:tc>
          <w:tcPr>
            <w:tcW w:w="673" w:type="dxa"/>
          </w:tcPr>
          <w:p w14:paraId="07D7A140" w14:textId="77777777" w:rsidR="00463588" w:rsidRPr="00680B45" w:rsidRDefault="00463588" w:rsidP="00463588">
            <w:pPr>
              <w:rPr>
                <w:sz w:val="24"/>
                <w:szCs w:val="24"/>
              </w:rPr>
            </w:pPr>
            <w:r w:rsidRPr="00680B45">
              <w:rPr>
                <w:sz w:val="24"/>
                <w:szCs w:val="24"/>
              </w:rPr>
              <w:t>6M</w:t>
            </w:r>
          </w:p>
        </w:tc>
        <w:tc>
          <w:tcPr>
            <w:tcW w:w="822" w:type="dxa"/>
          </w:tcPr>
          <w:p w14:paraId="7651B78A" w14:textId="77777777" w:rsidR="00463588" w:rsidRPr="00680B45" w:rsidRDefault="00463588" w:rsidP="00463588">
            <w:pPr>
              <w:rPr>
                <w:sz w:val="24"/>
                <w:szCs w:val="24"/>
              </w:rPr>
            </w:pPr>
            <w:r w:rsidRPr="00680B45">
              <w:rPr>
                <w:sz w:val="24"/>
                <w:szCs w:val="24"/>
              </w:rPr>
              <w:t>CO-1</w:t>
            </w:r>
          </w:p>
        </w:tc>
        <w:tc>
          <w:tcPr>
            <w:tcW w:w="850" w:type="dxa"/>
          </w:tcPr>
          <w:p w14:paraId="37FB182D" w14:textId="77777777" w:rsidR="00463588" w:rsidRPr="00680B45" w:rsidRDefault="00463588" w:rsidP="00463588">
            <w:pPr>
              <w:rPr>
                <w:sz w:val="24"/>
                <w:szCs w:val="24"/>
              </w:rPr>
            </w:pPr>
            <w:r w:rsidRPr="00680B45">
              <w:rPr>
                <w:sz w:val="24"/>
                <w:szCs w:val="24"/>
              </w:rPr>
              <w:t>BL-4</w:t>
            </w:r>
          </w:p>
        </w:tc>
      </w:tr>
      <w:tr w:rsidR="00463588" w:rsidRPr="00680B45" w14:paraId="298B4FA1" w14:textId="77777777" w:rsidTr="00463588">
        <w:tc>
          <w:tcPr>
            <w:tcW w:w="10854" w:type="dxa"/>
            <w:gridSpan w:val="5"/>
          </w:tcPr>
          <w:p w14:paraId="17BF862E" w14:textId="77777777" w:rsidR="00463588" w:rsidRPr="00680B45" w:rsidRDefault="00463588" w:rsidP="00463588">
            <w:pPr>
              <w:jc w:val="center"/>
              <w:rPr>
                <w:b/>
                <w:bCs/>
                <w:sz w:val="24"/>
                <w:szCs w:val="24"/>
              </w:rPr>
            </w:pPr>
            <w:r w:rsidRPr="00680B45">
              <w:rPr>
                <w:b/>
                <w:bCs/>
                <w:sz w:val="24"/>
                <w:szCs w:val="24"/>
              </w:rPr>
              <w:t>OR</w:t>
            </w:r>
          </w:p>
        </w:tc>
      </w:tr>
      <w:tr w:rsidR="00463588" w:rsidRPr="00680B45" w14:paraId="76BCDBA7" w14:textId="77777777" w:rsidTr="00463588">
        <w:tc>
          <w:tcPr>
            <w:tcW w:w="463" w:type="dxa"/>
          </w:tcPr>
          <w:p w14:paraId="607AA0D0" w14:textId="5AC57247" w:rsidR="00463588" w:rsidRPr="00680B45" w:rsidRDefault="00463588" w:rsidP="00463588">
            <w:pPr>
              <w:jc w:val="center"/>
              <w:rPr>
                <w:sz w:val="24"/>
                <w:szCs w:val="24"/>
              </w:rPr>
            </w:pPr>
            <w:r w:rsidRPr="00680B45">
              <w:rPr>
                <w:sz w:val="24"/>
                <w:szCs w:val="24"/>
              </w:rPr>
              <w:t>2</w:t>
            </w:r>
            <w:r w:rsidR="00C17359">
              <w:rPr>
                <w:sz w:val="24"/>
                <w:szCs w:val="24"/>
              </w:rPr>
              <w:t>.</w:t>
            </w:r>
          </w:p>
        </w:tc>
        <w:tc>
          <w:tcPr>
            <w:tcW w:w="8046" w:type="dxa"/>
          </w:tcPr>
          <w:p w14:paraId="5B7836C9" w14:textId="77777777" w:rsidR="00463588" w:rsidRPr="00680B45" w:rsidRDefault="00463588" w:rsidP="00463588">
            <w:pPr>
              <w:jc w:val="both"/>
              <w:rPr>
                <w:sz w:val="24"/>
                <w:szCs w:val="24"/>
              </w:rPr>
            </w:pPr>
            <w:r w:rsidRPr="00680B45">
              <w:rPr>
                <w:sz w:val="24"/>
                <w:szCs w:val="24"/>
              </w:rPr>
              <w:t xml:space="preserve">A steel plate 300 mm long, 60 mm wide and 30 mm deep is acted upon by the forces shown in Figure. Determine the changes in volume from </w:t>
            </w:r>
            <w:proofErr w:type="gramStart"/>
            <w:r w:rsidRPr="00680B45">
              <w:rPr>
                <w:sz w:val="24"/>
                <w:szCs w:val="24"/>
              </w:rPr>
              <w:t>first</w:t>
            </w:r>
            <w:proofErr w:type="gramEnd"/>
            <w:r w:rsidRPr="00680B45">
              <w:rPr>
                <w:sz w:val="24"/>
                <w:szCs w:val="24"/>
              </w:rPr>
              <w:t xml:space="preserve"> principles. Take E=2x10</w:t>
            </w:r>
            <w:r w:rsidRPr="00680B45">
              <w:rPr>
                <w:sz w:val="24"/>
                <w:szCs w:val="24"/>
                <w:vertAlign w:val="superscript"/>
              </w:rPr>
              <w:t>5</w:t>
            </w:r>
            <w:r w:rsidRPr="00680B45">
              <w:rPr>
                <w:sz w:val="24"/>
                <w:szCs w:val="24"/>
              </w:rPr>
              <w:t xml:space="preserve"> N/mm</w:t>
            </w:r>
            <w:r w:rsidRPr="00680B45">
              <w:rPr>
                <w:sz w:val="24"/>
                <w:szCs w:val="24"/>
                <w:vertAlign w:val="superscript"/>
              </w:rPr>
              <w:t>2</w:t>
            </w:r>
            <w:r w:rsidRPr="00680B45">
              <w:rPr>
                <w:sz w:val="24"/>
                <w:szCs w:val="24"/>
              </w:rPr>
              <w:t xml:space="preserve"> and Poisson’s ratio = 0.30.</w:t>
            </w:r>
          </w:p>
          <w:p w14:paraId="2DDA9416" w14:textId="77777777" w:rsidR="00463588" w:rsidRPr="00680B45" w:rsidRDefault="00463588" w:rsidP="00463588">
            <w:pPr>
              <w:pStyle w:val="ListParagraph"/>
              <w:ind w:left="360"/>
              <w:contextualSpacing w:val="0"/>
              <w:jc w:val="center"/>
              <w:rPr>
                <w:sz w:val="24"/>
                <w:szCs w:val="24"/>
              </w:rPr>
            </w:pPr>
            <w:r w:rsidRPr="00680B45">
              <w:rPr>
                <w:noProof/>
                <w:sz w:val="24"/>
                <w:szCs w:val="24"/>
                <w:lang w:val="en-IN" w:eastAsia="en-IN"/>
              </w:rPr>
              <w:drawing>
                <wp:inline distT="0" distB="0" distL="0" distR="0" wp14:anchorId="462A34EB" wp14:editId="5B7E795F">
                  <wp:extent cx="1611086" cy="8131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alphaModFix/>
                            <a:extLst>
                              <a:ext uri="{BEBA8EAE-BF5A-486C-A8C5-ECC9F3942E4B}">
                                <a14:imgProps xmlns:a14="http://schemas.microsoft.com/office/drawing/2010/main">
                                  <a14:imgLayer r:embed="rId9">
                                    <a14:imgEffect>
                                      <a14:artisticPhotocopy/>
                                    </a14:imgEffect>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621449" cy="818415"/>
                          </a:xfrm>
                          <a:prstGeom prst="rect">
                            <a:avLst/>
                          </a:prstGeom>
                          <a:noFill/>
                        </pic:spPr>
                      </pic:pic>
                    </a:graphicData>
                  </a:graphic>
                </wp:inline>
              </w:drawing>
            </w:r>
          </w:p>
        </w:tc>
        <w:tc>
          <w:tcPr>
            <w:tcW w:w="673" w:type="dxa"/>
          </w:tcPr>
          <w:p w14:paraId="356FEC61" w14:textId="77777777" w:rsidR="00463588" w:rsidRPr="00680B45" w:rsidRDefault="00463588" w:rsidP="00463588">
            <w:pPr>
              <w:rPr>
                <w:sz w:val="24"/>
                <w:szCs w:val="24"/>
              </w:rPr>
            </w:pPr>
            <w:r w:rsidRPr="00680B45">
              <w:rPr>
                <w:sz w:val="24"/>
                <w:szCs w:val="24"/>
              </w:rPr>
              <w:t>10M</w:t>
            </w:r>
          </w:p>
        </w:tc>
        <w:tc>
          <w:tcPr>
            <w:tcW w:w="822" w:type="dxa"/>
          </w:tcPr>
          <w:p w14:paraId="21CC1DA8" w14:textId="77777777" w:rsidR="00463588" w:rsidRPr="00680B45" w:rsidRDefault="00463588" w:rsidP="00463588">
            <w:pPr>
              <w:rPr>
                <w:sz w:val="24"/>
                <w:szCs w:val="24"/>
              </w:rPr>
            </w:pPr>
            <w:r w:rsidRPr="00680B45">
              <w:rPr>
                <w:sz w:val="24"/>
                <w:szCs w:val="24"/>
              </w:rPr>
              <w:t>CO-1</w:t>
            </w:r>
          </w:p>
        </w:tc>
        <w:tc>
          <w:tcPr>
            <w:tcW w:w="850" w:type="dxa"/>
          </w:tcPr>
          <w:p w14:paraId="2E9A7665" w14:textId="77777777" w:rsidR="00463588" w:rsidRPr="00680B45" w:rsidRDefault="00463588" w:rsidP="00463588">
            <w:pPr>
              <w:rPr>
                <w:sz w:val="24"/>
                <w:szCs w:val="24"/>
              </w:rPr>
            </w:pPr>
            <w:r w:rsidRPr="00680B45">
              <w:rPr>
                <w:sz w:val="24"/>
                <w:szCs w:val="24"/>
              </w:rPr>
              <w:t>BL-4</w:t>
            </w:r>
          </w:p>
        </w:tc>
      </w:tr>
      <w:tr w:rsidR="00463588" w:rsidRPr="00680B45" w14:paraId="270ABE18" w14:textId="77777777" w:rsidTr="00463588">
        <w:tc>
          <w:tcPr>
            <w:tcW w:w="10854" w:type="dxa"/>
            <w:gridSpan w:val="5"/>
          </w:tcPr>
          <w:p w14:paraId="46438323" w14:textId="77777777" w:rsidR="00463588" w:rsidRPr="00680B45" w:rsidRDefault="00463588" w:rsidP="00463588">
            <w:pPr>
              <w:jc w:val="center"/>
              <w:rPr>
                <w:b/>
                <w:bCs/>
                <w:sz w:val="24"/>
                <w:szCs w:val="24"/>
              </w:rPr>
            </w:pPr>
            <w:r w:rsidRPr="00680B45">
              <w:rPr>
                <w:b/>
                <w:bCs/>
                <w:sz w:val="24"/>
                <w:szCs w:val="24"/>
              </w:rPr>
              <w:t>UNIT-II</w:t>
            </w:r>
          </w:p>
        </w:tc>
      </w:tr>
      <w:tr w:rsidR="00463588" w:rsidRPr="00680B45" w14:paraId="4D012B14" w14:textId="77777777" w:rsidTr="00463588">
        <w:tc>
          <w:tcPr>
            <w:tcW w:w="463" w:type="dxa"/>
          </w:tcPr>
          <w:p w14:paraId="622B532B" w14:textId="77777777" w:rsidR="00463588" w:rsidRPr="00680B45" w:rsidRDefault="00463588" w:rsidP="00463588">
            <w:pPr>
              <w:jc w:val="center"/>
              <w:rPr>
                <w:sz w:val="24"/>
                <w:szCs w:val="24"/>
              </w:rPr>
            </w:pPr>
            <w:r w:rsidRPr="00680B45">
              <w:rPr>
                <w:sz w:val="24"/>
                <w:szCs w:val="24"/>
              </w:rPr>
              <w:t>3</w:t>
            </w:r>
          </w:p>
        </w:tc>
        <w:tc>
          <w:tcPr>
            <w:tcW w:w="8046" w:type="dxa"/>
          </w:tcPr>
          <w:p w14:paraId="33227828" w14:textId="77777777" w:rsidR="00463588" w:rsidRPr="00680B45" w:rsidRDefault="00463588" w:rsidP="00463588">
            <w:pPr>
              <w:pStyle w:val="ListParagraph"/>
              <w:numPr>
                <w:ilvl w:val="0"/>
                <w:numId w:val="43"/>
              </w:numPr>
              <w:ind w:left="360"/>
              <w:contextualSpacing w:val="0"/>
              <w:rPr>
                <w:sz w:val="24"/>
                <w:szCs w:val="24"/>
              </w:rPr>
            </w:pPr>
            <w:r w:rsidRPr="00680B45">
              <w:rPr>
                <w:sz w:val="24"/>
                <w:szCs w:val="24"/>
              </w:rPr>
              <w:t>Derive the strain energy equation for axially loaded member.</w:t>
            </w:r>
          </w:p>
        </w:tc>
        <w:tc>
          <w:tcPr>
            <w:tcW w:w="673" w:type="dxa"/>
          </w:tcPr>
          <w:p w14:paraId="4C6860B6" w14:textId="77777777" w:rsidR="00463588" w:rsidRPr="00680B45" w:rsidRDefault="00463588" w:rsidP="00463588">
            <w:pPr>
              <w:rPr>
                <w:sz w:val="24"/>
                <w:szCs w:val="24"/>
              </w:rPr>
            </w:pPr>
            <w:r w:rsidRPr="00680B45">
              <w:rPr>
                <w:sz w:val="24"/>
                <w:szCs w:val="24"/>
              </w:rPr>
              <w:t>5M</w:t>
            </w:r>
          </w:p>
        </w:tc>
        <w:tc>
          <w:tcPr>
            <w:tcW w:w="822" w:type="dxa"/>
          </w:tcPr>
          <w:p w14:paraId="5B52F936" w14:textId="77777777" w:rsidR="00463588" w:rsidRPr="00680B45" w:rsidRDefault="00463588" w:rsidP="00463588">
            <w:pPr>
              <w:rPr>
                <w:sz w:val="24"/>
                <w:szCs w:val="24"/>
              </w:rPr>
            </w:pPr>
            <w:r w:rsidRPr="00680B45">
              <w:rPr>
                <w:sz w:val="24"/>
                <w:szCs w:val="24"/>
              </w:rPr>
              <w:t>CO-1</w:t>
            </w:r>
          </w:p>
        </w:tc>
        <w:tc>
          <w:tcPr>
            <w:tcW w:w="850" w:type="dxa"/>
          </w:tcPr>
          <w:p w14:paraId="192F7751" w14:textId="77777777" w:rsidR="00463588" w:rsidRPr="00680B45" w:rsidRDefault="00463588" w:rsidP="00463588">
            <w:pPr>
              <w:rPr>
                <w:sz w:val="24"/>
                <w:szCs w:val="24"/>
              </w:rPr>
            </w:pPr>
            <w:r w:rsidRPr="00680B45">
              <w:rPr>
                <w:sz w:val="24"/>
                <w:szCs w:val="24"/>
              </w:rPr>
              <w:t>BL-2</w:t>
            </w:r>
          </w:p>
        </w:tc>
      </w:tr>
      <w:tr w:rsidR="00463588" w:rsidRPr="00680B45" w14:paraId="7BB8ABD9" w14:textId="77777777" w:rsidTr="00463588">
        <w:tc>
          <w:tcPr>
            <w:tcW w:w="463" w:type="dxa"/>
          </w:tcPr>
          <w:p w14:paraId="40DE7123" w14:textId="77777777" w:rsidR="00463588" w:rsidRPr="00680B45" w:rsidRDefault="00463588" w:rsidP="00463588">
            <w:pPr>
              <w:jc w:val="center"/>
              <w:rPr>
                <w:sz w:val="24"/>
                <w:szCs w:val="24"/>
              </w:rPr>
            </w:pPr>
          </w:p>
        </w:tc>
        <w:tc>
          <w:tcPr>
            <w:tcW w:w="8046" w:type="dxa"/>
          </w:tcPr>
          <w:p w14:paraId="30A72182" w14:textId="4BB8FBC3" w:rsidR="00463588" w:rsidRPr="00C17359" w:rsidRDefault="00C17359" w:rsidP="00C17359">
            <w:pPr>
              <w:jc w:val="both"/>
              <w:rPr>
                <w:sz w:val="24"/>
                <w:szCs w:val="24"/>
              </w:rPr>
            </w:pPr>
            <w:r>
              <w:rPr>
                <w:sz w:val="24"/>
                <w:szCs w:val="24"/>
              </w:rPr>
              <w:t xml:space="preserve">b) </w:t>
            </w:r>
            <w:r w:rsidR="00463588" w:rsidRPr="00C17359">
              <w:rPr>
                <w:sz w:val="24"/>
                <w:szCs w:val="24"/>
              </w:rPr>
              <w:t>A steel rod of 5 cm diameter and 4 m long is connected to two grips and the rod is maintained at a temperature of 100</w:t>
            </w:r>
            <w:r w:rsidR="00463588" w:rsidRPr="00C17359">
              <w:rPr>
                <w:sz w:val="24"/>
                <w:szCs w:val="24"/>
                <w:vertAlign w:val="superscript"/>
              </w:rPr>
              <w:t>0</w:t>
            </w:r>
            <w:r w:rsidR="00463588" w:rsidRPr="00C17359">
              <w:rPr>
                <w:sz w:val="24"/>
                <w:szCs w:val="24"/>
              </w:rPr>
              <w:t xml:space="preserve">C. Determine the stress and pull exerted when the temperature </w:t>
            </w:r>
            <w:proofErr w:type="gramStart"/>
            <w:r w:rsidR="00463588" w:rsidRPr="00C17359">
              <w:rPr>
                <w:sz w:val="24"/>
                <w:szCs w:val="24"/>
              </w:rPr>
              <w:t>fall</w:t>
            </w:r>
            <w:proofErr w:type="gramEnd"/>
            <w:r w:rsidR="00463588" w:rsidRPr="00C17359">
              <w:rPr>
                <w:sz w:val="24"/>
                <w:szCs w:val="24"/>
              </w:rPr>
              <w:t xml:space="preserve"> to 30</w:t>
            </w:r>
            <w:r w:rsidR="00463588" w:rsidRPr="00C17359">
              <w:rPr>
                <w:sz w:val="24"/>
                <w:szCs w:val="24"/>
                <w:vertAlign w:val="superscript"/>
              </w:rPr>
              <w:t>0</w:t>
            </w:r>
            <w:r w:rsidR="00463588" w:rsidRPr="00C17359">
              <w:rPr>
                <w:sz w:val="24"/>
                <w:szCs w:val="24"/>
              </w:rPr>
              <w:t>C, if (</w:t>
            </w:r>
            <w:proofErr w:type="spellStart"/>
            <w:r w:rsidR="00463588" w:rsidRPr="00C17359">
              <w:rPr>
                <w:sz w:val="24"/>
                <w:szCs w:val="24"/>
              </w:rPr>
              <w:t>i</w:t>
            </w:r>
            <w:proofErr w:type="spellEnd"/>
            <w:r w:rsidR="00463588" w:rsidRPr="00C17359">
              <w:rPr>
                <w:sz w:val="24"/>
                <w:szCs w:val="24"/>
              </w:rPr>
              <w:t>) the ends do not yield and (ii) the ends yield by 0.12cm. Take E=2*10</w:t>
            </w:r>
            <w:r w:rsidR="00463588" w:rsidRPr="00C17359">
              <w:rPr>
                <w:sz w:val="24"/>
                <w:szCs w:val="24"/>
                <w:vertAlign w:val="superscript"/>
              </w:rPr>
              <w:t>5</w:t>
            </w:r>
            <w:r w:rsidR="00463588" w:rsidRPr="00C17359">
              <w:rPr>
                <w:sz w:val="24"/>
                <w:szCs w:val="24"/>
              </w:rPr>
              <w:t xml:space="preserve"> N/mm</w:t>
            </w:r>
            <w:r w:rsidR="00463588" w:rsidRPr="00C17359">
              <w:rPr>
                <w:sz w:val="24"/>
                <w:szCs w:val="24"/>
                <w:vertAlign w:val="superscript"/>
              </w:rPr>
              <w:t>2</w:t>
            </w:r>
            <w:r w:rsidR="00463588" w:rsidRPr="00C17359">
              <w:rPr>
                <w:sz w:val="24"/>
                <w:szCs w:val="24"/>
              </w:rPr>
              <w:t xml:space="preserve"> and α=12*10</w:t>
            </w:r>
            <w:r w:rsidR="00463588" w:rsidRPr="00C17359">
              <w:rPr>
                <w:sz w:val="24"/>
                <w:szCs w:val="24"/>
                <w:vertAlign w:val="superscript"/>
              </w:rPr>
              <w:t>-6</w:t>
            </w:r>
            <w:r w:rsidR="00463588" w:rsidRPr="00C17359">
              <w:rPr>
                <w:sz w:val="24"/>
                <w:szCs w:val="24"/>
              </w:rPr>
              <w:t>/0</w:t>
            </w:r>
            <w:r w:rsidR="00463588" w:rsidRPr="00C17359">
              <w:rPr>
                <w:sz w:val="24"/>
                <w:szCs w:val="24"/>
                <w:vertAlign w:val="subscript"/>
              </w:rPr>
              <w:t>C</w:t>
            </w:r>
            <w:r w:rsidR="00463588" w:rsidRPr="00C17359">
              <w:rPr>
                <w:sz w:val="24"/>
                <w:szCs w:val="24"/>
              </w:rPr>
              <w:t>.</w:t>
            </w:r>
          </w:p>
        </w:tc>
        <w:tc>
          <w:tcPr>
            <w:tcW w:w="673" w:type="dxa"/>
          </w:tcPr>
          <w:p w14:paraId="16BD513F" w14:textId="77777777" w:rsidR="00463588" w:rsidRPr="00680B45" w:rsidRDefault="00463588" w:rsidP="00463588">
            <w:pPr>
              <w:rPr>
                <w:sz w:val="24"/>
                <w:szCs w:val="24"/>
              </w:rPr>
            </w:pPr>
            <w:r w:rsidRPr="00680B45">
              <w:rPr>
                <w:sz w:val="24"/>
                <w:szCs w:val="24"/>
              </w:rPr>
              <w:t>5M</w:t>
            </w:r>
          </w:p>
        </w:tc>
        <w:tc>
          <w:tcPr>
            <w:tcW w:w="822" w:type="dxa"/>
          </w:tcPr>
          <w:p w14:paraId="77E28944" w14:textId="77777777" w:rsidR="00463588" w:rsidRPr="00680B45" w:rsidRDefault="00463588" w:rsidP="00463588">
            <w:pPr>
              <w:rPr>
                <w:sz w:val="24"/>
                <w:szCs w:val="24"/>
              </w:rPr>
            </w:pPr>
            <w:r w:rsidRPr="00680B45">
              <w:rPr>
                <w:sz w:val="24"/>
                <w:szCs w:val="24"/>
              </w:rPr>
              <w:t>CO-1</w:t>
            </w:r>
          </w:p>
        </w:tc>
        <w:tc>
          <w:tcPr>
            <w:tcW w:w="850" w:type="dxa"/>
          </w:tcPr>
          <w:p w14:paraId="48B8FC6D" w14:textId="77777777" w:rsidR="00463588" w:rsidRPr="00680B45" w:rsidRDefault="00463588" w:rsidP="00463588">
            <w:pPr>
              <w:rPr>
                <w:sz w:val="24"/>
                <w:szCs w:val="24"/>
              </w:rPr>
            </w:pPr>
            <w:r w:rsidRPr="00680B45">
              <w:rPr>
                <w:sz w:val="24"/>
                <w:szCs w:val="24"/>
              </w:rPr>
              <w:t>BL-4</w:t>
            </w:r>
          </w:p>
        </w:tc>
      </w:tr>
      <w:tr w:rsidR="00463588" w:rsidRPr="00680B45" w14:paraId="4B9B5EB4" w14:textId="77777777" w:rsidTr="00463588">
        <w:tc>
          <w:tcPr>
            <w:tcW w:w="10854" w:type="dxa"/>
            <w:gridSpan w:val="5"/>
          </w:tcPr>
          <w:p w14:paraId="76A5A442" w14:textId="77777777" w:rsidR="00463588" w:rsidRPr="00680B45" w:rsidRDefault="00463588" w:rsidP="00463588">
            <w:pPr>
              <w:jc w:val="center"/>
              <w:rPr>
                <w:b/>
                <w:bCs/>
                <w:sz w:val="24"/>
                <w:szCs w:val="24"/>
              </w:rPr>
            </w:pPr>
            <w:r w:rsidRPr="00680B45">
              <w:rPr>
                <w:b/>
                <w:bCs/>
                <w:sz w:val="24"/>
                <w:szCs w:val="24"/>
              </w:rPr>
              <w:t>OR</w:t>
            </w:r>
          </w:p>
        </w:tc>
      </w:tr>
      <w:tr w:rsidR="00463588" w:rsidRPr="00680B45" w14:paraId="48643321" w14:textId="77777777" w:rsidTr="00463588">
        <w:tc>
          <w:tcPr>
            <w:tcW w:w="463" w:type="dxa"/>
          </w:tcPr>
          <w:p w14:paraId="228CFA6E" w14:textId="77777777" w:rsidR="00463588" w:rsidRPr="00680B45" w:rsidRDefault="00463588" w:rsidP="00463588">
            <w:pPr>
              <w:jc w:val="center"/>
              <w:rPr>
                <w:sz w:val="24"/>
                <w:szCs w:val="24"/>
              </w:rPr>
            </w:pPr>
            <w:r w:rsidRPr="00680B45">
              <w:rPr>
                <w:sz w:val="24"/>
                <w:szCs w:val="24"/>
              </w:rPr>
              <w:t>4</w:t>
            </w:r>
          </w:p>
        </w:tc>
        <w:tc>
          <w:tcPr>
            <w:tcW w:w="8046" w:type="dxa"/>
          </w:tcPr>
          <w:p w14:paraId="15701C0A" w14:textId="77777777" w:rsidR="00463588" w:rsidRPr="00680B45" w:rsidRDefault="00463588" w:rsidP="00463588">
            <w:pPr>
              <w:jc w:val="both"/>
              <w:rPr>
                <w:sz w:val="24"/>
                <w:szCs w:val="24"/>
              </w:rPr>
            </w:pPr>
            <w:r w:rsidRPr="00680B45">
              <w:rPr>
                <w:sz w:val="24"/>
                <w:szCs w:val="24"/>
              </w:rPr>
              <w:t xml:space="preserve">The compound tube consists of </w:t>
            </w:r>
            <w:proofErr w:type="gramStart"/>
            <w:r w:rsidRPr="00680B45">
              <w:rPr>
                <w:sz w:val="24"/>
                <w:szCs w:val="24"/>
              </w:rPr>
              <w:t>a steel</w:t>
            </w:r>
            <w:proofErr w:type="gramEnd"/>
            <w:r w:rsidRPr="00680B45">
              <w:rPr>
                <w:sz w:val="24"/>
                <w:szCs w:val="24"/>
              </w:rPr>
              <w:t xml:space="preserve"> and brass tubes. The steel tube </w:t>
            </w:r>
            <w:proofErr w:type="gramStart"/>
            <w:r w:rsidRPr="00680B45">
              <w:rPr>
                <w:sz w:val="24"/>
                <w:szCs w:val="24"/>
              </w:rPr>
              <w:t>having</w:t>
            </w:r>
            <w:proofErr w:type="gramEnd"/>
            <w:r w:rsidRPr="00680B45">
              <w:rPr>
                <w:sz w:val="24"/>
                <w:szCs w:val="24"/>
              </w:rPr>
              <w:t xml:space="preserve"> 150 mm internal diameter and 180 mm external diameter and an outer brass tube having 180 mm internal diameter and 200 mm external diameter. The tubes are of the same length. The compound tube carries an axial load of 40 </w:t>
            </w:r>
            <w:proofErr w:type="spellStart"/>
            <w:r w:rsidRPr="00680B45">
              <w:rPr>
                <w:sz w:val="24"/>
                <w:szCs w:val="24"/>
              </w:rPr>
              <w:t>kN.</w:t>
            </w:r>
            <w:proofErr w:type="spellEnd"/>
            <w:r w:rsidRPr="00680B45">
              <w:rPr>
                <w:sz w:val="24"/>
                <w:szCs w:val="24"/>
              </w:rPr>
              <w:t xml:space="preserve"> Find the </w:t>
            </w:r>
            <w:r w:rsidRPr="00680B45">
              <w:rPr>
                <w:sz w:val="24"/>
                <w:szCs w:val="24"/>
              </w:rPr>
              <w:lastRenderedPageBreak/>
              <w:t>stresses and load carried by each tube and the amount of shortening if length of tube is 140 mm. Take E</w:t>
            </w:r>
            <w:r w:rsidRPr="00680B45">
              <w:rPr>
                <w:sz w:val="24"/>
                <w:szCs w:val="24"/>
                <w:vertAlign w:val="subscript"/>
              </w:rPr>
              <w:t>S</w:t>
            </w:r>
            <w:r w:rsidRPr="00680B45">
              <w:rPr>
                <w:sz w:val="24"/>
                <w:szCs w:val="24"/>
              </w:rPr>
              <w:t>=2*10</w:t>
            </w:r>
            <w:r w:rsidRPr="00680B45">
              <w:rPr>
                <w:sz w:val="24"/>
                <w:szCs w:val="24"/>
                <w:vertAlign w:val="superscript"/>
              </w:rPr>
              <w:t>5</w:t>
            </w:r>
            <w:r w:rsidRPr="00680B45">
              <w:rPr>
                <w:sz w:val="24"/>
                <w:szCs w:val="24"/>
              </w:rPr>
              <w:t xml:space="preserve"> N/mm</w:t>
            </w:r>
            <w:r w:rsidRPr="00680B45">
              <w:rPr>
                <w:sz w:val="24"/>
                <w:szCs w:val="24"/>
                <w:vertAlign w:val="superscript"/>
              </w:rPr>
              <w:t>2</w:t>
            </w:r>
            <w:r w:rsidRPr="00680B45">
              <w:rPr>
                <w:sz w:val="24"/>
                <w:szCs w:val="24"/>
              </w:rPr>
              <w:t xml:space="preserve"> and E</w:t>
            </w:r>
            <w:r w:rsidRPr="00680B45">
              <w:rPr>
                <w:sz w:val="24"/>
                <w:szCs w:val="24"/>
                <w:vertAlign w:val="subscript"/>
              </w:rPr>
              <w:t>B</w:t>
            </w:r>
            <w:r w:rsidRPr="00680B45">
              <w:rPr>
                <w:sz w:val="24"/>
                <w:szCs w:val="24"/>
              </w:rPr>
              <w:t>=1*10</w:t>
            </w:r>
            <w:r w:rsidRPr="00680B45">
              <w:rPr>
                <w:sz w:val="24"/>
                <w:szCs w:val="24"/>
                <w:vertAlign w:val="superscript"/>
              </w:rPr>
              <w:t>5</w:t>
            </w:r>
            <w:r w:rsidRPr="00680B45">
              <w:rPr>
                <w:sz w:val="24"/>
                <w:szCs w:val="24"/>
              </w:rPr>
              <w:t xml:space="preserve"> N/mm</w:t>
            </w:r>
            <w:r w:rsidRPr="00680B45">
              <w:rPr>
                <w:sz w:val="24"/>
                <w:szCs w:val="24"/>
                <w:vertAlign w:val="superscript"/>
              </w:rPr>
              <w:t>2</w:t>
            </w:r>
            <w:r w:rsidRPr="00680B45">
              <w:rPr>
                <w:sz w:val="24"/>
                <w:szCs w:val="24"/>
              </w:rPr>
              <w:t>.</w:t>
            </w:r>
          </w:p>
        </w:tc>
        <w:tc>
          <w:tcPr>
            <w:tcW w:w="673" w:type="dxa"/>
          </w:tcPr>
          <w:p w14:paraId="08F06974" w14:textId="77777777" w:rsidR="00463588" w:rsidRPr="00680B45" w:rsidRDefault="00463588" w:rsidP="00463588">
            <w:pPr>
              <w:rPr>
                <w:sz w:val="24"/>
                <w:szCs w:val="24"/>
              </w:rPr>
            </w:pPr>
            <w:r w:rsidRPr="00680B45">
              <w:rPr>
                <w:sz w:val="24"/>
                <w:szCs w:val="24"/>
              </w:rPr>
              <w:lastRenderedPageBreak/>
              <w:t>10M</w:t>
            </w:r>
          </w:p>
        </w:tc>
        <w:tc>
          <w:tcPr>
            <w:tcW w:w="822" w:type="dxa"/>
          </w:tcPr>
          <w:p w14:paraId="0A0A3500" w14:textId="77777777" w:rsidR="00463588" w:rsidRPr="00680B45" w:rsidRDefault="00463588" w:rsidP="00463588">
            <w:pPr>
              <w:rPr>
                <w:sz w:val="24"/>
                <w:szCs w:val="24"/>
              </w:rPr>
            </w:pPr>
            <w:r w:rsidRPr="00680B45">
              <w:rPr>
                <w:sz w:val="24"/>
                <w:szCs w:val="24"/>
              </w:rPr>
              <w:t>CO-1</w:t>
            </w:r>
          </w:p>
        </w:tc>
        <w:tc>
          <w:tcPr>
            <w:tcW w:w="850" w:type="dxa"/>
          </w:tcPr>
          <w:p w14:paraId="449FFAC5" w14:textId="77777777" w:rsidR="00463588" w:rsidRPr="00680B45" w:rsidRDefault="00463588" w:rsidP="00463588">
            <w:pPr>
              <w:rPr>
                <w:sz w:val="24"/>
                <w:szCs w:val="24"/>
              </w:rPr>
            </w:pPr>
            <w:r w:rsidRPr="00680B45">
              <w:rPr>
                <w:sz w:val="24"/>
                <w:szCs w:val="24"/>
              </w:rPr>
              <w:t>BL-4</w:t>
            </w:r>
          </w:p>
        </w:tc>
      </w:tr>
      <w:tr w:rsidR="00463588" w:rsidRPr="00680B45" w14:paraId="71E4A303" w14:textId="77777777" w:rsidTr="00463588">
        <w:tc>
          <w:tcPr>
            <w:tcW w:w="10854" w:type="dxa"/>
            <w:gridSpan w:val="5"/>
          </w:tcPr>
          <w:p w14:paraId="470A517A" w14:textId="77777777" w:rsidR="00463588" w:rsidRPr="00680B45" w:rsidRDefault="00463588" w:rsidP="00463588">
            <w:pPr>
              <w:jc w:val="center"/>
              <w:rPr>
                <w:b/>
                <w:bCs/>
                <w:sz w:val="24"/>
                <w:szCs w:val="24"/>
              </w:rPr>
            </w:pPr>
            <w:r w:rsidRPr="00680B45">
              <w:rPr>
                <w:b/>
                <w:bCs/>
                <w:sz w:val="24"/>
                <w:szCs w:val="24"/>
              </w:rPr>
              <w:t>UNIT-III</w:t>
            </w:r>
          </w:p>
        </w:tc>
      </w:tr>
      <w:tr w:rsidR="00463588" w:rsidRPr="00680B45" w14:paraId="3E2B8173" w14:textId="77777777" w:rsidTr="00463588">
        <w:tc>
          <w:tcPr>
            <w:tcW w:w="463" w:type="dxa"/>
          </w:tcPr>
          <w:p w14:paraId="6B4EA74B" w14:textId="77777777" w:rsidR="00463588" w:rsidRPr="00680B45" w:rsidRDefault="00463588" w:rsidP="00463588">
            <w:pPr>
              <w:jc w:val="center"/>
              <w:rPr>
                <w:sz w:val="24"/>
                <w:szCs w:val="24"/>
              </w:rPr>
            </w:pPr>
            <w:r w:rsidRPr="00680B45">
              <w:rPr>
                <w:sz w:val="24"/>
                <w:szCs w:val="24"/>
              </w:rPr>
              <w:t>5</w:t>
            </w:r>
          </w:p>
        </w:tc>
        <w:tc>
          <w:tcPr>
            <w:tcW w:w="8046" w:type="dxa"/>
          </w:tcPr>
          <w:p w14:paraId="4374D62B" w14:textId="77777777" w:rsidR="00463588" w:rsidRPr="00680B45" w:rsidRDefault="00463588" w:rsidP="00463588">
            <w:pPr>
              <w:rPr>
                <w:sz w:val="24"/>
                <w:szCs w:val="24"/>
              </w:rPr>
            </w:pPr>
            <w:r w:rsidRPr="00680B45">
              <w:rPr>
                <w:sz w:val="24"/>
                <w:szCs w:val="24"/>
              </w:rPr>
              <w:t>Draw SFD and BMD for the beam shown in Figure. Find out salient features if any.</w:t>
            </w:r>
          </w:p>
          <w:p w14:paraId="7448F514" w14:textId="77777777" w:rsidR="00463588" w:rsidRPr="00680B45" w:rsidRDefault="00463588" w:rsidP="00463588">
            <w:pPr>
              <w:pStyle w:val="ListParagraph"/>
              <w:ind w:left="360"/>
              <w:contextualSpacing w:val="0"/>
              <w:jc w:val="center"/>
              <w:rPr>
                <w:sz w:val="24"/>
                <w:szCs w:val="24"/>
              </w:rPr>
            </w:pPr>
            <w:r w:rsidRPr="00680B45">
              <w:rPr>
                <w:noProof/>
                <w:sz w:val="24"/>
                <w:szCs w:val="24"/>
                <w:lang w:val="en-IN" w:eastAsia="en-IN"/>
              </w:rPr>
              <w:drawing>
                <wp:inline distT="0" distB="0" distL="0" distR="0" wp14:anchorId="29D72772" wp14:editId="74B99D31">
                  <wp:extent cx="2139043" cy="59526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63939" cy="602189"/>
                          </a:xfrm>
                          <a:prstGeom prst="rect">
                            <a:avLst/>
                          </a:prstGeom>
                          <a:noFill/>
                        </pic:spPr>
                      </pic:pic>
                    </a:graphicData>
                  </a:graphic>
                </wp:inline>
              </w:drawing>
            </w:r>
          </w:p>
        </w:tc>
        <w:tc>
          <w:tcPr>
            <w:tcW w:w="673" w:type="dxa"/>
          </w:tcPr>
          <w:p w14:paraId="2DEEE8B8" w14:textId="77777777" w:rsidR="00463588" w:rsidRPr="00680B45" w:rsidRDefault="00463588" w:rsidP="00463588">
            <w:pPr>
              <w:rPr>
                <w:sz w:val="24"/>
                <w:szCs w:val="24"/>
              </w:rPr>
            </w:pPr>
            <w:r w:rsidRPr="00680B45">
              <w:rPr>
                <w:sz w:val="24"/>
                <w:szCs w:val="24"/>
              </w:rPr>
              <w:t>10M</w:t>
            </w:r>
          </w:p>
        </w:tc>
        <w:tc>
          <w:tcPr>
            <w:tcW w:w="822" w:type="dxa"/>
          </w:tcPr>
          <w:p w14:paraId="41629669" w14:textId="77777777" w:rsidR="00463588" w:rsidRPr="00680B45" w:rsidRDefault="00463588" w:rsidP="00463588">
            <w:pPr>
              <w:rPr>
                <w:sz w:val="24"/>
                <w:szCs w:val="24"/>
              </w:rPr>
            </w:pPr>
            <w:r w:rsidRPr="00680B45">
              <w:rPr>
                <w:sz w:val="24"/>
                <w:szCs w:val="24"/>
              </w:rPr>
              <w:t>CO-2</w:t>
            </w:r>
          </w:p>
        </w:tc>
        <w:tc>
          <w:tcPr>
            <w:tcW w:w="850" w:type="dxa"/>
          </w:tcPr>
          <w:p w14:paraId="7E31237E" w14:textId="77777777" w:rsidR="00463588" w:rsidRPr="00680B45" w:rsidRDefault="00463588" w:rsidP="00463588">
            <w:pPr>
              <w:rPr>
                <w:sz w:val="24"/>
                <w:szCs w:val="24"/>
              </w:rPr>
            </w:pPr>
            <w:r w:rsidRPr="00680B45">
              <w:rPr>
                <w:sz w:val="24"/>
                <w:szCs w:val="24"/>
              </w:rPr>
              <w:t>BL-4</w:t>
            </w:r>
          </w:p>
        </w:tc>
      </w:tr>
      <w:tr w:rsidR="00463588" w:rsidRPr="00680B45" w14:paraId="182B395E" w14:textId="77777777" w:rsidTr="00463588">
        <w:tc>
          <w:tcPr>
            <w:tcW w:w="10854" w:type="dxa"/>
            <w:gridSpan w:val="5"/>
          </w:tcPr>
          <w:p w14:paraId="2611E92D" w14:textId="77777777" w:rsidR="00463588" w:rsidRPr="00680B45" w:rsidRDefault="00463588" w:rsidP="00463588">
            <w:pPr>
              <w:jc w:val="center"/>
              <w:rPr>
                <w:b/>
                <w:bCs/>
                <w:sz w:val="24"/>
                <w:szCs w:val="24"/>
              </w:rPr>
            </w:pPr>
            <w:r w:rsidRPr="00680B45">
              <w:rPr>
                <w:b/>
                <w:bCs/>
                <w:sz w:val="24"/>
                <w:szCs w:val="24"/>
              </w:rPr>
              <w:t>OR</w:t>
            </w:r>
          </w:p>
        </w:tc>
      </w:tr>
      <w:tr w:rsidR="00463588" w:rsidRPr="00680B45" w14:paraId="013E8F45" w14:textId="77777777" w:rsidTr="00463588">
        <w:trPr>
          <w:trHeight w:val="70"/>
        </w:trPr>
        <w:tc>
          <w:tcPr>
            <w:tcW w:w="463" w:type="dxa"/>
          </w:tcPr>
          <w:p w14:paraId="4D4492B4" w14:textId="77777777" w:rsidR="00463588" w:rsidRPr="00680B45" w:rsidRDefault="00463588" w:rsidP="00463588">
            <w:pPr>
              <w:jc w:val="center"/>
              <w:rPr>
                <w:sz w:val="24"/>
                <w:szCs w:val="24"/>
              </w:rPr>
            </w:pPr>
            <w:r w:rsidRPr="00680B45">
              <w:rPr>
                <w:sz w:val="24"/>
                <w:szCs w:val="24"/>
              </w:rPr>
              <w:t>6</w:t>
            </w:r>
          </w:p>
        </w:tc>
        <w:tc>
          <w:tcPr>
            <w:tcW w:w="8046" w:type="dxa"/>
          </w:tcPr>
          <w:p w14:paraId="5ABCEF23" w14:textId="77777777" w:rsidR="00463588" w:rsidRPr="00680B45" w:rsidRDefault="00463588" w:rsidP="00463588">
            <w:pPr>
              <w:rPr>
                <w:sz w:val="24"/>
                <w:szCs w:val="24"/>
              </w:rPr>
            </w:pPr>
            <w:r w:rsidRPr="00680B45">
              <w:rPr>
                <w:sz w:val="24"/>
                <w:szCs w:val="24"/>
              </w:rPr>
              <w:t xml:space="preserve">Draw SFD and BMD for the beam shown in Figure </w:t>
            </w:r>
            <w:proofErr w:type="gramStart"/>
            <w:r w:rsidRPr="00680B45">
              <w:rPr>
                <w:sz w:val="24"/>
                <w:szCs w:val="24"/>
              </w:rPr>
              <w:t>and also</w:t>
            </w:r>
            <w:proofErr w:type="gramEnd"/>
            <w:r w:rsidRPr="00680B45">
              <w:rPr>
                <w:sz w:val="24"/>
                <w:szCs w:val="24"/>
              </w:rPr>
              <w:t xml:space="preserve"> find location and magnitude of maximum bending moment.</w:t>
            </w:r>
          </w:p>
          <w:p w14:paraId="1D2EF333" w14:textId="77777777" w:rsidR="00463588" w:rsidRPr="00680B45" w:rsidRDefault="00463588" w:rsidP="00463588">
            <w:pPr>
              <w:jc w:val="center"/>
              <w:rPr>
                <w:sz w:val="24"/>
                <w:szCs w:val="24"/>
              </w:rPr>
            </w:pPr>
            <w:r w:rsidRPr="00680B45">
              <w:rPr>
                <w:noProof/>
                <w:sz w:val="24"/>
                <w:szCs w:val="24"/>
                <w:lang w:val="en-IN" w:eastAsia="en-IN"/>
              </w:rPr>
              <w:drawing>
                <wp:inline distT="0" distB="0" distL="0" distR="0" wp14:anchorId="2F011A1E" wp14:editId="3B6CF92E">
                  <wp:extent cx="1577884" cy="5318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17576" cy="545250"/>
                          </a:xfrm>
                          <a:prstGeom prst="rect">
                            <a:avLst/>
                          </a:prstGeom>
                          <a:noFill/>
                        </pic:spPr>
                      </pic:pic>
                    </a:graphicData>
                  </a:graphic>
                </wp:inline>
              </w:drawing>
            </w:r>
          </w:p>
        </w:tc>
        <w:tc>
          <w:tcPr>
            <w:tcW w:w="673" w:type="dxa"/>
          </w:tcPr>
          <w:p w14:paraId="2D34AB11" w14:textId="77777777" w:rsidR="00463588" w:rsidRPr="00680B45" w:rsidRDefault="00463588" w:rsidP="00463588">
            <w:pPr>
              <w:rPr>
                <w:sz w:val="24"/>
                <w:szCs w:val="24"/>
              </w:rPr>
            </w:pPr>
            <w:r w:rsidRPr="00680B45">
              <w:rPr>
                <w:sz w:val="24"/>
                <w:szCs w:val="24"/>
              </w:rPr>
              <w:t>10M</w:t>
            </w:r>
          </w:p>
        </w:tc>
        <w:tc>
          <w:tcPr>
            <w:tcW w:w="822" w:type="dxa"/>
          </w:tcPr>
          <w:p w14:paraId="58938636" w14:textId="77777777" w:rsidR="00463588" w:rsidRPr="00680B45" w:rsidRDefault="00463588" w:rsidP="00463588">
            <w:pPr>
              <w:rPr>
                <w:sz w:val="24"/>
                <w:szCs w:val="24"/>
              </w:rPr>
            </w:pPr>
            <w:r w:rsidRPr="00680B45">
              <w:rPr>
                <w:sz w:val="24"/>
                <w:szCs w:val="24"/>
              </w:rPr>
              <w:t>CO-2</w:t>
            </w:r>
          </w:p>
        </w:tc>
        <w:tc>
          <w:tcPr>
            <w:tcW w:w="850" w:type="dxa"/>
          </w:tcPr>
          <w:p w14:paraId="2E90BA0F" w14:textId="77777777" w:rsidR="00463588" w:rsidRPr="00680B45" w:rsidRDefault="00463588" w:rsidP="00463588">
            <w:pPr>
              <w:rPr>
                <w:sz w:val="24"/>
                <w:szCs w:val="24"/>
              </w:rPr>
            </w:pPr>
            <w:r w:rsidRPr="00680B45">
              <w:rPr>
                <w:sz w:val="24"/>
                <w:szCs w:val="24"/>
              </w:rPr>
              <w:t>BL-4</w:t>
            </w:r>
          </w:p>
        </w:tc>
      </w:tr>
      <w:tr w:rsidR="00463588" w:rsidRPr="00680B45" w14:paraId="37D5F8DF" w14:textId="77777777" w:rsidTr="00463588">
        <w:tc>
          <w:tcPr>
            <w:tcW w:w="10854" w:type="dxa"/>
            <w:gridSpan w:val="5"/>
          </w:tcPr>
          <w:p w14:paraId="580AF7EC" w14:textId="77777777" w:rsidR="00463588" w:rsidRPr="00680B45" w:rsidRDefault="00463588" w:rsidP="00463588">
            <w:pPr>
              <w:jc w:val="center"/>
              <w:rPr>
                <w:b/>
                <w:bCs/>
                <w:sz w:val="24"/>
                <w:szCs w:val="24"/>
              </w:rPr>
            </w:pPr>
            <w:r w:rsidRPr="00680B45">
              <w:rPr>
                <w:b/>
                <w:bCs/>
                <w:sz w:val="24"/>
                <w:szCs w:val="24"/>
              </w:rPr>
              <w:t>UNIT-IV</w:t>
            </w:r>
          </w:p>
        </w:tc>
      </w:tr>
      <w:tr w:rsidR="00463588" w:rsidRPr="00680B45" w14:paraId="796405A2" w14:textId="77777777" w:rsidTr="00463588">
        <w:tc>
          <w:tcPr>
            <w:tcW w:w="463" w:type="dxa"/>
          </w:tcPr>
          <w:p w14:paraId="26B943AD" w14:textId="77777777" w:rsidR="00463588" w:rsidRPr="00680B45" w:rsidRDefault="00463588" w:rsidP="00463588">
            <w:pPr>
              <w:jc w:val="center"/>
              <w:rPr>
                <w:sz w:val="24"/>
                <w:szCs w:val="24"/>
              </w:rPr>
            </w:pPr>
            <w:r w:rsidRPr="00680B45">
              <w:rPr>
                <w:sz w:val="24"/>
                <w:szCs w:val="24"/>
              </w:rPr>
              <w:t>7</w:t>
            </w:r>
          </w:p>
        </w:tc>
        <w:tc>
          <w:tcPr>
            <w:tcW w:w="8046" w:type="dxa"/>
          </w:tcPr>
          <w:p w14:paraId="2C661452" w14:textId="77777777" w:rsidR="00463588" w:rsidRPr="00680B45" w:rsidRDefault="00463588" w:rsidP="00463588">
            <w:pPr>
              <w:jc w:val="both"/>
              <w:rPr>
                <w:sz w:val="24"/>
                <w:szCs w:val="24"/>
              </w:rPr>
            </w:pPr>
            <w:r w:rsidRPr="00680B45">
              <w:rPr>
                <w:sz w:val="24"/>
                <w:szCs w:val="24"/>
              </w:rPr>
              <w:t>The SSB of span 4 m has a cross section as shown in Figure.  If the permissible stress of the material of beam is 140 N/mm2. To determine (</w:t>
            </w:r>
            <w:proofErr w:type="spellStart"/>
            <w:r w:rsidRPr="00680B45">
              <w:rPr>
                <w:sz w:val="24"/>
                <w:szCs w:val="24"/>
              </w:rPr>
              <w:t>i</w:t>
            </w:r>
            <w:proofErr w:type="spellEnd"/>
            <w:r w:rsidRPr="00680B45">
              <w:rPr>
                <w:sz w:val="24"/>
                <w:szCs w:val="24"/>
              </w:rPr>
              <w:t xml:space="preserve">) the maximum UDL it can carry, (ii) the maximum point load it can carry at the center of span, and (iii) the maximum point load if can carry at </w:t>
            </w:r>
            <w:proofErr w:type="gramStart"/>
            <w:r w:rsidRPr="00680B45">
              <w:rPr>
                <w:sz w:val="24"/>
                <w:szCs w:val="24"/>
              </w:rPr>
              <w:t>a distance of 1</w:t>
            </w:r>
            <w:proofErr w:type="gramEnd"/>
            <w:r w:rsidRPr="00680B45">
              <w:rPr>
                <w:sz w:val="24"/>
                <w:szCs w:val="24"/>
              </w:rPr>
              <w:t xml:space="preserve"> m from left support.</w:t>
            </w:r>
          </w:p>
          <w:p w14:paraId="63266AC6" w14:textId="77777777" w:rsidR="00463588" w:rsidRPr="00680B45" w:rsidRDefault="00463588" w:rsidP="00463588">
            <w:pPr>
              <w:jc w:val="center"/>
              <w:rPr>
                <w:sz w:val="24"/>
                <w:szCs w:val="24"/>
              </w:rPr>
            </w:pPr>
            <w:r w:rsidRPr="00680B45">
              <w:rPr>
                <w:noProof/>
                <w:sz w:val="24"/>
                <w:szCs w:val="24"/>
                <w:lang w:val="en-IN" w:eastAsia="en-IN"/>
              </w:rPr>
              <w:drawing>
                <wp:inline distT="0" distB="0" distL="0" distR="0" wp14:anchorId="1F5C5FF1" wp14:editId="0D7ACF3C">
                  <wp:extent cx="1246414" cy="137787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53592" cy="1385807"/>
                          </a:xfrm>
                          <a:prstGeom prst="rect">
                            <a:avLst/>
                          </a:prstGeom>
                          <a:noFill/>
                        </pic:spPr>
                      </pic:pic>
                    </a:graphicData>
                  </a:graphic>
                </wp:inline>
              </w:drawing>
            </w:r>
          </w:p>
        </w:tc>
        <w:tc>
          <w:tcPr>
            <w:tcW w:w="673" w:type="dxa"/>
          </w:tcPr>
          <w:p w14:paraId="53DB17BA" w14:textId="77777777" w:rsidR="00463588" w:rsidRPr="00680B45" w:rsidRDefault="00463588" w:rsidP="00463588">
            <w:pPr>
              <w:rPr>
                <w:sz w:val="24"/>
                <w:szCs w:val="24"/>
              </w:rPr>
            </w:pPr>
            <w:r w:rsidRPr="00680B45">
              <w:rPr>
                <w:sz w:val="24"/>
                <w:szCs w:val="24"/>
              </w:rPr>
              <w:t>10M</w:t>
            </w:r>
          </w:p>
        </w:tc>
        <w:tc>
          <w:tcPr>
            <w:tcW w:w="822" w:type="dxa"/>
          </w:tcPr>
          <w:p w14:paraId="172A26B2" w14:textId="77777777" w:rsidR="00463588" w:rsidRPr="00680B45" w:rsidRDefault="00463588" w:rsidP="00463588">
            <w:pPr>
              <w:rPr>
                <w:sz w:val="24"/>
                <w:szCs w:val="24"/>
              </w:rPr>
            </w:pPr>
            <w:r w:rsidRPr="00680B45">
              <w:rPr>
                <w:sz w:val="24"/>
                <w:szCs w:val="24"/>
              </w:rPr>
              <w:t>CO-3</w:t>
            </w:r>
          </w:p>
        </w:tc>
        <w:tc>
          <w:tcPr>
            <w:tcW w:w="850" w:type="dxa"/>
          </w:tcPr>
          <w:p w14:paraId="471B3243" w14:textId="77777777" w:rsidR="00463588" w:rsidRPr="00680B45" w:rsidRDefault="00463588" w:rsidP="00463588">
            <w:pPr>
              <w:rPr>
                <w:sz w:val="24"/>
                <w:szCs w:val="24"/>
              </w:rPr>
            </w:pPr>
            <w:r w:rsidRPr="00680B45">
              <w:rPr>
                <w:sz w:val="24"/>
                <w:szCs w:val="24"/>
              </w:rPr>
              <w:t>BL-4</w:t>
            </w:r>
          </w:p>
        </w:tc>
      </w:tr>
      <w:tr w:rsidR="00463588" w:rsidRPr="00680B45" w14:paraId="62D27D74" w14:textId="77777777" w:rsidTr="00463588">
        <w:tc>
          <w:tcPr>
            <w:tcW w:w="10854" w:type="dxa"/>
            <w:gridSpan w:val="5"/>
          </w:tcPr>
          <w:p w14:paraId="0D391B21" w14:textId="77777777" w:rsidR="00463588" w:rsidRPr="00680B45" w:rsidRDefault="00463588" w:rsidP="00463588">
            <w:pPr>
              <w:jc w:val="center"/>
              <w:rPr>
                <w:b/>
                <w:bCs/>
                <w:sz w:val="24"/>
                <w:szCs w:val="24"/>
              </w:rPr>
            </w:pPr>
            <w:r w:rsidRPr="00680B45">
              <w:rPr>
                <w:b/>
                <w:bCs/>
                <w:sz w:val="24"/>
                <w:szCs w:val="24"/>
              </w:rPr>
              <w:t>OR</w:t>
            </w:r>
          </w:p>
        </w:tc>
      </w:tr>
      <w:tr w:rsidR="00463588" w:rsidRPr="00680B45" w14:paraId="588E2A66" w14:textId="77777777" w:rsidTr="00463588">
        <w:tc>
          <w:tcPr>
            <w:tcW w:w="463" w:type="dxa"/>
          </w:tcPr>
          <w:p w14:paraId="4023BB62" w14:textId="77777777" w:rsidR="00463588" w:rsidRPr="00680B45" w:rsidRDefault="00463588" w:rsidP="00463588">
            <w:pPr>
              <w:jc w:val="center"/>
              <w:rPr>
                <w:sz w:val="24"/>
                <w:szCs w:val="24"/>
              </w:rPr>
            </w:pPr>
            <w:r w:rsidRPr="00680B45">
              <w:rPr>
                <w:sz w:val="24"/>
                <w:szCs w:val="24"/>
              </w:rPr>
              <w:t>8</w:t>
            </w:r>
          </w:p>
        </w:tc>
        <w:tc>
          <w:tcPr>
            <w:tcW w:w="8046" w:type="dxa"/>
          </w:tcPr>
          <w:p w14:paraId="35D87C30" w14:textId="77777777" w:rsidR="00463588" w:rsidRPr="00680B45" w:rsidRDefault="00463588" w:rsidP="00463588">
            <w:pPr>
              <w:jc w:val="both"/>
              <w:rPr>
                <w:sz w:val="24"/>
                <w:szCs w:val="24"/>
              </w:rPr>
            </w:pPr>
            <w:r w:rsidRPr="00680B45">
              <w:rPr>
                <w:sz w:val="24"/>
                <w:szCs w:val="24"/>
              </w:rPr>
              <w:t>State the assumptions and derive the equation of pure bending equation.</w:t>
            </w:r>
          </w:p>
        </w:tc>
        <w:tc>
          <w:tcPr>
            <w:tcW w:w="673" w:type="dxa"/>
          </w:tcPr>
          <w:p w14:paraId="4D211241" w14:textId="77777777" w:rsidR="00463588" w:rsidRPr="00680B45" w:rsidRDefault="00463588" w:rsidP="00463588">
            <w:pPr>
              <w:rPr>
                <w:sz w:val="24"/>
                <w:szCs w:val="24"/>
              </w:rPr>
            </w:pPr>
            <w:r w:rsidRPr="00680B45">
              <w:rPr>
                <w:sz w:val="24"/>
                <w:szCs w:val="24"/>
              </w:rPr>
              <w:t>10M</w:t>
            </w:r>
          </w:p>
        </w:tc>
        <w:tc>
          <w:tcPr>
            <w:tcW w:w="822" w:type="dxa"/>
          </w:tcPr>
          <w:p w14:paraId="08C63922" w14:textId="77777777" w:rsidR="00463588" w:rsidRPr="00680B45" w:rsidRDefault="00463588" w:rsidP="00463588">
            <w:pPr>
              <w:rPr>
                <w:sz w:val="24"/>
                <w:szCs w:val="24"/>
              </w:rPr>
            </w:pPr>
            <w:r w:rsidRPr="00680B45">
              <w:rPr>
                <w:sz w:val="24"/>
                <w:szCs w:val="24"/>
              </w:rPr>
              <w:t>CO-3</w:t>
            </w:r>
          </w:p>
        </w:tc>
        <w:tc>
          <w:tcPr>
            <w:tcW w:w="850" w:type="dxa"/>
          </w:tcPr>
          <w:p w14:paraId="378A87F2" w14:textId="77777777" w:rsidR="00463588" w:rsidRPr="00680B45" w:rsidRDefault="00463588" w:rsidP="00463588">
            <w:pPr>
              <w:rPr>
                <w:sz w:val="24"/>
                <w:szCs w:val="24"/>
              </w:rPr>
            </w:pPr>
            <w:r w:rsidRPr="00680B45">
              <w:rPr>
                <w:sz w:val="24"/>
                <w:szCs w:val="24"/>
              </w:rPr>
              <w:t>BL-2</w:t>
            </w:r>
          </w:p>
        </w:tc>
      </w:tr>
      <w:tr w:rsidR="00463588" w:rsidRPr="00680B45" w14:paraId="78952300" w14:textId="77777777" w:rsidTr="00463588">
        <w:tc>
          <w:tcPr>
            <w:tcW w:w="10854" w:type="dxa"/>
            <w:gridSpan w:val="5"/>
          </w:tcPr>
          <w:p w14:paraId="60FD82F0" w14:textId="77777777" w:rsidR="00463588" w:rsidRPr="00680B45" w:rsidRDefault="00463588" w:rsidP="00463588">
            <w:pPr>
              <w:jc w:val="center"/>
              <w:rPr>
                <w:b/>
                <w:bCs/>
                <w:sz w:val="24"/>
                <w:szCs w:val="24"/>
              </w:rPr>
            </w:pPr>
            <w:r w:rsidRPr="00680B45">
              <w:rPr>
                <w:b/>
                <w:bCs/>
                <w:sz w:val="24"/>
                <w:szCs w:val="24"/>
              </w:rPr>
              <w:t>UNIT-V</w:t>
            </w:r>
          </w:p>
        </w:tc>
      </w:tr>
      <w:tr w:rsidR="00463588" w:rsidRPr="00680B45" w14:paraId="4375EB30" w14:textId="77777777" w:rsidTr="00463588">
        <w:trPr>
          <w:trHeight w:val="123"/>
        </w:trPr>
        <w:tc>
          <w:tcPr>
            <w:tcW w:w="463" w:type="dxa"/>
          </w:tcPr>
          <w:p w14:paraId="0C6CB3D6" w14:textId="77777777" w:rsidR="00463588" w:rsidRPr="00680B45" w:rsidRDefault="00463588" w:rsidP="00463588">
            <w:pPr>
              <w:jc w:val="center"/>
              <w:rPr>
                <w:sz w:val="24"/>
                <w:szCs w:val="24"/>
              </w:rPr>
            </w:pPr>
            <w:r w:rsidRPr="00680B45">
              <w:rPr>
                <w:sz w:val="24"/>
                <w:szCs w:val="24"/>
              </w:rPr>
              <w:t>9</w:t>
            </w:r>
          </w:p>
        </w:tc>
        <w:tc>
          <w:tcPr>
            <w:tcW w:w="8046" w:type="dxa"/>
          </w:tcPr>
          <w:p w14:paraId="413BBD88" w14:textId="77777777" w:rsidR="00463588" w:rsidRPr="00680B45" w:rsidRDefault="00463588" w:rsidP="00463588">
            <w:pPr>
              <w:jc w:val="both"/>
              <w:rPr>
                <w:sz w:val="24"/>
                <w:szCs w:val="24"/>
              </w:rPr>
            </w:pPr>
            <w:r w:rsidRPr="00680B45">
              <w:rPr>
                <w:sz w:val="24"/>
                <w:szCs w:val="24"/>
              </w:rPr>
              <w:t xml:space="preserve">Draw the shear stress variation diagram for the T-section shown in </w:t>
            </w:r>
            <w:proofErr w:type="gramStart"/>
            <w:r w:rsidRPr="00680B45">
              <w:rPr>
                <w:sz w:val="24"/>
                <w:szCs w:val="24"/>
              </w:rPr>
              <w:t>Figure, if</w:t>
            </w:r>
            <w:proofErr w:type="gramEnd"/>
            <w:r w:rsidRPr="00680B45">
              <w:rPr>
                <w:sz w:val="24"/>
                <w:szCs w:val="24"/>
              </w:rPr>
              <w:t xml:space="preserve"> it is subjected to a </w:t>
            </w:r>
            <w:proofErr w:type="spellStart"/>
            <w:r w:rsidRPr="00680B45">
              <w:rPr>
                <w:sz w:val="24"/>
                <w:szCs w:val="24"/>
              </w:rPr>
              <w:t>shear</w:t>
            </w:r>
            <w:proofErr w:type="spellEnd"/>
            <w:r w:rsidRPr="00680B45">
              <w:rPr>
                <w:sz w:val="24"/>
                <w:szCs w:val="24"/>
              </w:rPr>
              <w:t xml:space="preserve"> force of 100 </w:t>
            </w:r>
            <w:proofErr w:type="spellStart"/>
            <w:r w:rsidRPr="00680B45">
              <w:rPr>
                <w:sz w:val="24"/>
                <w:szCs w:val="24"/>
              </w:rPr>
              <w:t>kN.</w:t>
            </w:r>
            <w:proofErr w:type="spellEnd"/>
          </w:p>
          <w:p w14:paraId="2BE2EB5D" w14:textId="77777777" w:rsidR="00463588" w:rsidRPr="00680B45" w:rsidRDefault="00463588" w:rsidP="00463588">
            <w:pPr>
              <w:jc w:val="center"/>
              <w:rPr>
                <w:sz w:val="24"/>
                <w:szCs w:val="24"/>
              </w:rPr>
            </w:pPr>
            <w:r w:rsidRPr="00680B45">
              <w:rPr>
                <w:noProof/>
                <w:sz w:val="24"/>
                <w:szCs w:val="24"/>
              </w:rPr>
              <w:drawing>
                <wp:inline distT="0" distB="0" distL="0" distR="0" wp14:anchorId="6EF4D124" wp14:editId="65C51375">
                  <wp:extent cx="1551214" cy="1210393"/>
                  <wp:effectExtent l="0" t="0" r="0" b="0"/>
                  <wp:docPr id="593607106" name="Picture 593607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stretch>
                            <a:fillRect/>
                          </a:stretch>
                        </pic:blipFill>
                        <pic:spPr>
                          <a:xfrm>
                            <a:off x="0" y="0"/>
                            <a:ext cx="1570891" cy="1225747"/>
                          </a:xfrm>
                          <a:prstGeom prst="rect">
                            <a:avLst/>
                          </a:prstGeom>
                        </pic:spPr>
                      </pic:pic>
                    </a:graphicData>
                  </a:graphic>
                </wp:inline>
              </w:drawing>
            </w:r>
          </w:p>
        </w:tc>
        <w:tc>
          <w:tcPr>
            <w:tcW w:w="673" w:type="dxa"/>
          </w:tcPr>
          <w:p w14:paraId="3B6C2A46" w14:textId="77777777" w:rsidR="00463588" w:rsidRPr="00680B45" w:rsidRDefault="00463588" w:rsidP="00463588">
            <w:pPr>
              <w:rPr>
                <w:sz w:val="24"/>
                <w:szCs w:val="24"/>
              </w:rPr>
            </w:pPr>
            <w:r w:rsidRPr="00680B45">
              <w:rPr>
                <w:sz w:val="24"/>
                <w:szCs w:val="24"/>
              </w:rPr>
              <w:t>10M</w:t>
            </w:r>
          </w:p>
        </w:tc>
        <w:tc>
          <w:tcPr>
            <w:tcW w:w="822" w:type="dxa"/>
          </w:tcPr>
          <w:p w14:paraId="3F9E90F4" w14:textId="77777777" w:rsidR="00463588" w:rsidRPr="00680B45" w:rsidRDefault="00463588" w:rsidP="00463588">
            <w:pPr>
              <w:rPr>
                <w:sz w:val="24"/>
                <w:szCs w:val="24"/>
              </w:rPr>
            </w:pPr>
            <w:r w:rsidRPr="00680B45">
              <w:rPr>
                <w:sz w:val="24"/>
                <w:szCs w:val="24"/>
              </w:rPr>
              <w:t>CO-4</w:t>
            </w:r>
          </w:p>
        </w:tc>
        <w:tc>
          <w:tcPr>
            <w:tcW w:w="850" w:type="dxa"/>
          </w:tcPr>
          <w:p w14:paraId="412BAC18" w14:textId="77777777" w:rsidR="00463588" w:rsidRPr="00680B45" w:rsidRDefault="00463588" w:rsidP="00463588">
            <w:pPr>
              <w:rPr>
                <w:sz w:val="24"/>
                <w:szCs w:val="24"/>
              </w:rPr>
            </w:pPr>
            <w:r w:rsidRPr="00680B45">
              <w:rPr>
                <w:sz w:val="24"/>
                <w:szCs w:val="24"/>
              </w:rPr>
              <w:t>BL-3</w:t>
            </w:r>
          </w:p>
        </w:tc>
      </w:tr>
      <w:tr w:rsidR="00463588" w:rsidRPr="00680B45" w14:paraId="43DCD112" w14:textId="77777777" w:rsidTr="00463588">
        <w:tc>
          <w:tcPr>
            <w:tcW w:w="10854" w:type="dxa"/>
            <w:gridSpan w:val="5"/>
          </w:tcPr>
          <w:p w14:paraId="1DCC5B71" w14:textId="77777777" w:rsidR="00463588" w:rsidRPr="00680B45" w:rsidRDefault="00463588" w:rsidP="00463588">
            <w:pPr>
              <w:jc w:val="center"/>
              <w:rPr>
                <w:b/>
                <w:bCs/>
                <w:sz w:val="24"/>
                <w:szCs w:val="24"/>
              </w:rPr>
            </w:pPr>
            <w:r w:rsidRPr="00680B45">
              <w:rPr>
                <w:b/>
                <w:bCs/>
                <w:sz w:val="24"/>
                <w:szCs w:val="24"/>
              </w:rPr>
              <w:t>OR</w:t>
            </w:r>
          </w:p>
        </w:tc>
      </w:tr>
      <w:tr w:rsidR="00463588" w:rsidRPr="00680B45" w14:paraId="5C67174F" w14:textId="77777777" w:rsidTr="00463588">
        <w:tc>
          <w:tcPr>
            <w:tcW w:w="463" w:type="dxa"/>
          </w:tcPr>
          <w:p w14:paraId="094D8346" w14:textId="77777777" w:rsidR="00463588" w:rsidRPr="00680B45" w:rsidRDefault="00463588" w:rsidP="00463588">
            <w:pPr>
              <w:jc w:val="center"/>
              <w:rPr>
                <w:sz w:val="24"/>
                <w:szCs w:val="24"/>
              </w:rPr>
            </w:pPr>
            <w:r w:rsidRPr="00680B45">
              <w:rPr>
                <w:sz w:val="24"/>
                <w:szCs w:val="24"/>
              </w:rPr>
              <w:t>10</w:t>
            </w:r>
          </w:p>
        </w:tc>
        <w:tc>
          <w:tcPr>
            <w:tcW w:w="8046" w:type="dxa"/>
          </w:tcPr>
          <w:p w14:paraId="7DB1BED6" w14:textId="77777777" w:rsidR="00463588" w:rsidRPr="00680B45" w:rsidRDefault="00463588" w:rsidP="00463588">
            <w:pPr>
              <w:jc w:val="both"/>
              <w:rPr>
                <w:sz w:val="24"/>
                <w:szCs w:val="24"/>
              </w:rPr>
            </w:pPr>
            <w:r w:rsidRPr="00680B45">
              <w:rPr>
                <w:sz w:val="24"/>
                <w:szCs w:val="24"/>
              </w:rPr>
              <w:t xml:space="preserve">Draw the shear stress variation diagram for the I-section shown in </w:t>
            </w:r>
            <w:proofErr w:type="gramStart"/>
            <w:r w:rsidRPr="00680B45">
              <w:rPr>
                <w:sz w:val="24"/>
                <w:szCs w:val="24"/>
              </w:rPr>
              <w:t>Figure, if</w:t>
            </w:r>
            <w:proofErr w:type="gramEnd"/>
            <w:r w:rsidRPr="00680B45">
              <w:rPr>
                <w:sz w:val="24"/>
                <w:szCs w:val="24"/>
              </w:rPr>
              <w:t xml:space="preserve"> it is subjected to a </w:t>
            </w:r>
            <w:proofErr w:type="spellStart"/>
            <w:r w:rsidRPr="00680B45">
              <w:rPr>
                <w:sz w:val="24"/>
                <w:szCs w:val="24"/>
              </w:rPr>
              <w:t>shear</w:t>
            </w:r>
            <w:proofErr w:type="spellEnd"/>
            <w:r w:rsidRPr="00680B45">
              <w:rPr>
                <w:sz w:val="24"/>
                <w:szCs w:val="24"/>
              </w:rPr>
              <w:t xml:space="preserve"> force of 150 </w:t>
            </w:r>
            <w:proofErr w:type="spellStart"/>
            <w:r w:rsidRPr="00680B45">
              <w:rPr>
                <w:sz w:val="24"/>
                <w:szCs w:val="24"/>
              </w:rPr>
              <w:t>kN.</w:t>
            </w:r>
            <w:proofErr w:type="spellEnd"/>
          </w:p>
          <w:p w14:paraId="26F3109A" w14:textId="77777777" w:rsidR="00463588" w:rsidRPr="00680B45" w:rsidRDefault="00463588" w:rsidP="00463588">
            <w:pPr>
              <w:jc w:val="center"/>
              <w:rPr>
                <w:sz w:val="24"/>
                <w:szCs w:val="24"/>
              </w:rPr>
            </w:pPr>
            <w:r w:rsidRPr="00680B45">
              <w:rPr>
                <w:noProof/>
                <w:sz w:val="24"/>
                <w:szCs w:val="24"/>
                <w:lang w:val="en-IN" w:eastAsia="en-IN"/>
              </w:rPr>
              <w:drawing>
                <wp:inline distT="0" distB="0" distL="0" distR="0" wp14:anchorId="762FB293" wp14:editId="548856E7">
                  <wp:extent cx="1567542" cy="10390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 b="3970"/>
                          <a:stretch/>
                        </pic:blipFill>
                        <pic:spPr bwMode="auto">
                          <a:xfrm>
                            <a:off x="0" y="0"/>
                            <a:ext cx="1587273" cy="105215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73" w:type="dxa"/>
          </w:tcPr>
          <w:p w14:paraId="55D0BD55" w14:textId="77777777" w:rsidR="00463588" w:rsidRPr="00680B45" w:rsidRDefault="00463588" w:rsidP="00463588">
            <w:pPr>
              <w:rPr>
                <w:sz w:val="24"/>
                <w:szCs w:val="24"/>
              </w:rPr>
            </w:pPr>
            <w:r w:rsidRPr="00680B45">
              <w:rPr>
                <w:sz w:val="24"/>
                <w:szCs w:val="24"/>
              </w:rPr>
              <w:t>10M</w:t>
            </w:r>
          </w:p>
        </w:tc>
        <w:tc>
          <w:tcPr>
            <w:tcW w:w="822" w:type="dxa"/>
          </w:tcPr>
          <w:p w14:paraId="43FC5A78" w14:textId="77777777" w:rsidR="00463588" w:rsidRPr="00680B45" w:rsidRDefault="00463588" w:rsidP="00463588">
            <w:pPr>
              <w:rPr>
                <w:sz w:val="24"/>
                <w:szCs w:val="24"/>
              </w:rPr>
            </w:pPr>
            <w:r w:rsidRPr="00680B45">
              <w:rPr>
                <w:sz w:val="24"/>
                <w:szCs w:val="24"/>
              </w:rPr>
              <w:t>CO-4</w:t>
            </w:r>
          </w:p>
        </w:tc>
        <w:tc>
          <w:tcPr>
            <w:tcW w:w="850" w:type="dxa"/>
          </w:tcPr>
          <w:p w14:paraId="43277959" w14:textId="77777777" w:rsidR="00463588" w:rsidRPr="00680B45" w:rsidRDefault="00463588" w:rsidP="00463588">
            <w:pPr>
              <w:rPr>
                <w:sz w:val="24"/>
                <w:szCs w:val="24"/>
              </w:rPr>
            </w:pPr>
            <w:r w:rsidRPr="00680B45">
              <w:rPr>
                <w:sz w:val="24"/>
                <w:szCs w:val="24"/>
              </w:rPr>
              <w:t>BL-3</w:t>
            </w:r>
          </w:p>
        </w:tc>
      </w:tr>
    </w:tbl>
    <w:p w14:paraId="151D3736" w14:textId="653C3660" w:rsidR="00AC0640" w:rsidRDefault="00C17359" w:rsidP="00C17359">
      <w:pPr>
        <w:spacing w:after="0" w:line="240" w:lineRule="auto"/>
        <w:jc w:val="center"/>
        <w:rPr>
          <w:rFonts w:ascii="Times New Roman" w:hAnsi="Times New Roman" w:cs="Times New Roman"/>
          <w:bCs/>
          <w:i/>
          <w:iCs/>
          <w:sz w:val="24"/>
          <w:lang w:eastAsia="en-IN"/>
        </w:rPr>
      </w:pPr>
      <w:r>
        <w:rPr>
          <w:rFonts w:ascii="Times New Roman" w:hAnsi="Times New Roman" w:cs="Times New Roman"/>
          <w:bCs/>
          <w:i/>
          <w:iCs/>
          <w:sz w:val="24"/>
          <w:lang w:eastAsia="en-IN"/>
        </w:rPr>
        <w:t>***</w:t>
      </w:r>
    </w:p>
    <w:sectPr w:rsidR="00AC0640" w:rsidSect="005F78FB">
      <w:footerReference w:type="default" r:id="rId15"/>
      <w:pgSz w:w="12240" w:h="15840"/>
      <w:pgMar w:top="426" w:right="616" w:bottom="14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D8124" w14:textId="77777777" w:rsidR="005F78FB" w:rsidRDefault="005F78FB" w:rsidP="00450012">
      <w:pPr>
        <w:spacing w:after="0" w:line="240" w:lineRule="auto"/>
      </w:pPr>
      <w:r>
        <w:separator/>
      </w:r>
    </w:p>
  </w:endnote>
  <w:endnote w:type="continuationSeparator" w:id="0">
    <w:p w14:paraId="57F4671A" w14:textId="77777777" w:rsidR="005F78FB" w:rsidRDefault="005F78FB"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0653058"/>
      <w:docPartObj>
        <w:docPartGallery w:val="Page Numbers (Bottom of Page)"/>
        <w:docPartUnique/>
      </w:docPartObj>
    </w:sdtPr>
    <w:sdtContent>
      <w:sdt>
        <w:sdtPr>
          <w:id w:val="-1669238322"/>
          <w:docPartObj>
            <w:docPartGallery w:val="Page Numbers (Top of Page)"/>
            <w:docPartUnique/>
          </w:docPartObj>
        </w:sdtPr>
        <w:sdtContent>
          <w:p w14:paraId="12115824" w14:textId="77777777" w:rsidR="00777544" w:rsidRDefault="00777544">
            <w:pPr>
              <w:pStyle w:val="Footer"/>
              <w:jc w:val="center"/>
            </w:pPr>
            <w:r>
              <w:t xml:space="preserve">Page </w:t>
            </w:r>
            <w:r w:rsidR="00FF0876">
              <w:rPr>
                <w:b/>
                <w:bCs/>
                <w:sz w:val="24"/>
                <w:szCs w:val="24"/>
              </w:rPr>
              <w:fldChar w:fldCharType="begin"/>
            </w:r>
            <w:r>
              <w:rPr>
                <w:b/>
                <w:bCs/>
              </w:rPr>
              <w:instrText xml:space="preserve"> PAGE </w:instrText>
            </w:r>
            <w:r w:rsidR="00FF0876">
              <w:rPr>
                <w:b/>
                <w:bCs/>
                <w:sz w:val="24"/>
                <w:szCs w:val="24"/>
              </w:rPr>
              <w:fldChar w:fldCharType="separate"/>
            </w:r>
            <w:r w:rsidR="00CF7287">
              <w:rPr>
                <w:b/>
                <w:bCs/>
                <w:noProof/>
              </w:rPr>
              <w:t>1</w:t>
            </w:r>
            <w:r w:rsidR="00FF0876">
              <w:rPr>
                <w:b/>
                <w:bCs/>
                <w:sz w:val="24"/>
                <w:szCs w:val="24"/>
              </w:rPr>
              <w:fldChar w:fldCharType="end"/>
            </w:r>
            <w:r>
              <w:t xml:space="preserve"> of </w:t>
            </w:r>
            <w:r w:rsidR="00FF0876">
              <w:rPr>
                <w:b/>
                <w:bCs/>
                <w:sz w:val="24"/>
                <w:szCs w:val="24"/>
              </w:rPr>
              <w:fldChar w:fldCharType="begin"/>
            </w:r>
            <w:r>
              <w:rPr>
                <w:b/>
                <w:bCs/>
              </w:rPr>
              <w:instrText xml:space="preserve"> NUMPAGES  </w:instrText>
            </w:r>
            <w:r w:rsidR="00FF0876">
              <w:rPr>
                <w:b/>
                <w:bCs/>
                <w:sz w:val="24"/>
                <w:szCs w:val="24"/>
              </w:rPr>
              <w:fldChar w:fldCharType="separate"/>
            </w:r>
            <w:r w:rsidR="00CF7287">
              <w:rPr>
                <w:b/>
                <w:bCs/>
                <w:noProof/>
              </w:rPr>
              <w:t>2</w:t>
            </w:r>
            <w:r w:rsidR="00FF0876">
              <w:rPr>
                <w:b/>
                <w:bCs/>
                <w:sz w:val="24"/>
                <w:szCs w:val="24"/>
              </w:rPr>
              <w:fldChar w:fldCharType="end"/>
            </w:r>
          </w:p>
        </w:sdtContent>
      </w:sdt>
    </w:sdtContent>
  </w:sdt>
  <w:p w14:paraId="3E6F22D6"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183CD" w14:textId="77777777" w:rsidR="005F78FB" w:rsidRDefault="005F78FB" w:rsidP="00450012">
      <w:pPr>
        <w:spacing w:after="0" w:line="240" w:lineRule="auto"/>
      </w:pPr>
      <w:r>
        <w:separator/>
      </w:r>
    </w:p>
  </w:footnote>
  <w:footnote w:type="continuationSeparator" w:id="0">
    <w:p w14:paraId="2CDA2E3C" w14:textId="77777777" w:rsidR="005F78FB" w:rsidRDefault="005F78FB"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976"/>
    <w:multiLevelType w:val="hybridMultilevel"/>
    <w:tmpl w:val="55CCD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81113"/>
    <w:multiLevelType w:val="hybridMultilevel"/>
    <w:tmpl w:val="DD58FD44"/>
    <w:lvl w:ilvl="0" w:tplc="A7B675B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C1176"/>
    <w:multiLevelType w:val="hybridMultilevel"/>
    <w:tmpl w:val="4BC29EE0"/>
    <w:lvl w:ilvl="0" w:tplc="4009000F">
      <w:start w:val="1"/>
      <w:numFmt w:val="decimal"/>
      <w:lvlText w:val="%1."/>
      <w:lvlJc w:val="left"/>
      <w:pPr>
        <w:ind w:left="502"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9418A1"/>
    <w:multiLevelType w:val="hybridMultilevel"/>
    <w:tmpl w:val="1E96B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A55C08"/>
    <w:multiLevelType w:val="hybridMultilevel"/>
    <w:tmpl w:val="B73890F8"/>
    <w:lvl w:ilvl="0" w:tplc="4009000F">
      <w:start w:val="1"/>
      <w:numFmt w:val="decimal"/>
      <w:lvlText w:val="%1."/>
      <w:lvlJc w:val="left"/>
      <w:pPr>
        <w:ind w:left="979" w:hanging="360"/>
      </w:pPr>
    </w:lvl>
    <w:lvl w:ilvl="1" w:tplc="40090019" w:tentative="1">
      <w:start w:val="1"/>
      <w:numFmt w:val="lowerLetter"/>
      <w:lvlText w:val="%2."/>
      <w:lvlJc w:val="left"/>
      <w:pPr>
        <w:ind w:left="1699" w:hanging="360"/>
      </w:pPr>
    </w:lvl>
    <w:lvl w:ilvl="2" w:tplc="4009001B" w:tentative="1">
      <w:start w:val="1"/>
      <w:numFmt w:val="lowerRoman"/>
      <w:lvlText w:val="%3."/>
      <w:lvlJc w:val="right"/>
      <w:pPr>
        <w:ind w:left="2419" w:hanging="180"/>
      </w:pPr>
    </w:lvl>
    <w:lvl w:ilvl="3" w:tplc="4009000F" w:tentative="1">
      <w:start w:val="1"/>
      <w:numFmt w:val="decimal"/>
      <w:lvlText w:val="%4."/>
      <w:lvlJc w:val="left"/>
      <w:pPr>
        <w:ind w:left="3139" w:hanging="360"/>
      </w:pPr>
    </w:lvl>
    <w:lvl w:ilvl="4" w:tplc="40090019" w:tentative="1">
      <w:start w:val="1"/>
      <w:numFmt w:val="lowerLetter"/>
      <w:lvlText w:val="%5."/>
      <w:lvlJc w:val="left"/>
      <w:pPr>
        <w:ind w:left="3859" w:hanging="360"/>
      </w:pPr>
    </w:lvl>
    <w:lvl w:ilvl="5" w:tplc="4009001B" w:tentative="1">
      <w:start w:val="1"/>
      <w:numFmt w:val="lowerRoman"/>
      <w:lvlText w:val="%6."/>
      <w:lvlJc w:val="right"/>
      <w:pPr>
        <w:ind w:left="4579" w:hanging="180"/>
      </w:pPr>
    </w:lvl>
    <w:lvl w:ilvl="6" w:tplc="4009000F" w:tentative="1">
      <w:start w:val="1"/>
      <w:numFmt w:val="decimal"/>
      <w:lvlText w:val="%7."/>
      <w:lvlJc w:val="left"/>
      <w:pPr>
        <w:ind w:left="5299" w:hanging="360"/>
      </w:pPr>
    </w:lvl>
    <w:lvl w:ilvl="7" w:tplc="40090019" w:tentative="1">
      <w:start w:val="1"/>
      <w:numFmt w:val="lowerLetter"/>
      <w:lvlText w:val="%8."/>
      <w:lvlJc w:val="left"/>
      <w:pPr>
        <w:ind w:left="6019" w:hanging="360"/>
      </w:pPr>
    </w:lvl>
    <w:lvl w:ilvl="8" w:tplc="4009001B" w:tentative="1">
      <w:start w:val="1"/>
      <w:numFmt w:val="lowerRoman"/>
      <w:lvlText w:val="%9."/>
      <w:lvlJc w:val="right"/>
      <w:pPr>
        <w:ind w:left="6739" w:hanging="180"/>
      </w:pPr>
    </w:lvl>
  </w:abstractNum>
  <w:abstractNum w:abstractNumId="6" w15:restartNumberingAfterBreak="0">
    <w:nsid w:val="1601551A"/>
    <w:multiLevelType w:val="hybridMultilevel"/>
    <w:tmpl w:val="257AF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32E59"/>
    <w:multiLevelType w:val="hybridMultilevel"/>
    <w:tmpl w:val="A4666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15:restartNumberingAfterBreak="0">
    <w:nsid w:val="206C1211"/>
    <w:multiLevelType w:val="hybridMultilevel"/>
    <w:tmpl w:val="B080BB30"/>
    <w:lvl w:ilvl="0" w:tplc="FD8C9006">
      <w:start w:val="1"/>
      <w:numFmt w:val="decimal"/>
      <w:lvlText w:val="%1."/>
      <w:lvlJc w:val="left"/>
      <w:pPr>
        <w:ind w:left="1860" w:hanging="360"/>
      </w:pPr>
      <w:rPr>
        <w:rFonts w:hint="default"/>
        <w:b w:val="0"/>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0" w15:restartNumberingAfterBreak="0">
    <w:nsid w:val="25F0188C"/>
    <w:multiLevelType w:val="hybridMultilevel"/>
    <w:tmpl w:val="BF6C11D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83C46CC"/>
    <w:multiLevelType w:val="hybridMultilevel"/>
    <w:tmpl w:val="84D07E94"/>
    <w:lvl w:ilvl="0" w:tplc="8C1A39F2">
      <w:start w:val="2"/>
      <w:numFmt w:val="decimal"/>
      <w:lvlText w:val="%1."/>
      <w:lvlJc w:val="left"/>
      <w:pPr>
        <w:ind w:left="979" w:hanging="360"/>
      </w:pPr>
      <w:rPr>
        <w:rFonts w:hint="default"/>
        <w:b/>
        <w:bCs/>
      </w:rPr>
    </w:lvl>
    <w:lvl w:ilvl="1" w:tplc="40090019" w:tentative="1">
      <w:start w:val="1"/>
      <w:numFmt w:val="lowerLetter"/>
      <w:lvlText w:val="%2."/>
      <w:lvlJc w:val="left"/>
      <w:pPr>
        <w:ind w:left="1699" w:hanging="360"/>
      </w:pPr>
    </w:lvl>
    <w:lvl w:ilvl="2" w:tplc="4009001B" w:tentative="1">
      <w:start w:val="1"/>
      <w:numFmt w:val="lowerRoman"/>
      <w:lvlText w:val="%3."/>
      <w:lvlJc w:val="right"/>
      <w:pPr>
        <w:ind w:left="2419" w:hanging="180"/>
      </w:pPr>
    </w:lvl>
    <w:lvl w:ilvl="3" w:tplc="4009000F" w:tentative="1">
      <w:start w:val="1"/>
      <w:numFmt w:val="decimal"/>
      <w:lvlText w:val="%4."/>
      <w:lvlJc w:val="left"/>
      <w:pPr>
        <w:ind w:left="3139" w:hanging="360"/>
      </w:pPr>
    </w:lvl>
    <w:lvl w:ilvl="4" w:tplc="40090019" w:tentative="1">
      <w:start w:val="1"/>
      <w:numFmt w:val="lowerLetter"/>
      <w:lvlText w:val="%5."/>
      <w:lvlJc w:val="left"/>
      <w:pPr>
        <w:ind w:left="3859" w:hanging="360"/>
      </w:pPr>
    </w:lvl>
    <w:lvl w:ilvl="5" w:tplc="4009001B" w:tentative="1">
      <w:start w:val="1"/>
      <w:numFmt w:val="lowerRoman"/>
      <w:lvlText w:val="%6."/>
      <w:lvlJc w:val="right"/>
      <w:pPr>
        <w:ind w:left="4579" w:hanging="180"/>
      </w:pPr>
    </w:lvl>
    <w:lvl w:ilvl="6" w:tplc="4009000F" w:tentative="1">
      <w:start w:val="1"/>
      <w:numFmt w:val="decimal"/>
      <w:lvlText w:val="%7."/>
      <w:lvlJc w:val="left"/>
      <w:pPr>
        <w:ind w:left="5299" w:hanging="360"/>
      </w:pPr>
    </w:lvl>
    <w:lvl w:ilvl="7" w:tplc="40090019" w:tentative="1">
      <w:start w:val="1"/>
      <w:numFmt w:val="lowerLetter"/>
      <w:lvlText w:val="%8."/>
      <w:lvlJc w:val="left"/>
      <w:pPr>
        <w:ind w:left="6019" w:hanging="360"/>
      </w:pPr>
    </w:lvl>
    <w:lvl w:ilvl="8" w:tplc="4009001B" w:tentative="1">
      <w:start w:val="1"/>
      <w:numFmt w:val="lowerRoman"/>
      <w:lvlText w:val="%9."/>
      <w:lvlJc w:val="right"/>
      <w:pPr>
        <w:ind w:left="6739" w:hanging="180"/>
      </w:pPr>
    </w:lvl>
  </w:abstractNum>
  <w:abstractNum w:abstractNumId="12"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C33D0"/>
    <w:multiLevelType w:val="hybridMultilevel"/>
    <w:tmpl w:val="02A6E1BC"/>
    <w:lvl w:ilvl="0" w:tplc="A29CB61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E16D75"/>
    <w:multiLevelType w:val="hybridMultilevel"/>
    <w:tmpl w:val="CC4620B2"/>
    <w:lvl w:ilvl="0" w:tplc="B76EA4F2">
      <w:start w:val="1"/>
      <w:numFmt w:val="decimal"/>
      <w:lvlText w:val="%1."/>
      <w:lvlJc w:val="left"/>
      <w:pPr>
        <w:ind w:left="780" w:hanging="360"/>
      </w:pPr>
      <w:rPr>
        <w:b/>
        <w:bCs/>
      </w:r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15" w15:restartNumberingAfterBreak="0">
    <w:nsid w:val="2D6C319B"/>
    <w:multiLevelType w:val="hybridMultilevel"/>
    <w:tmpl w:val="AC326B8E"/>
    <w:lvl w:ilvl="0" w:tplc="C4D84A52">
      <w:start w:val="1"/>
      <w:numFmt w:val="decimal"/>
      <w:lvlText w:val="%1."/>
      <w:lvlJc w:val="left"/>
      <w:pPr>
        <w:ind w:left="81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E07263"/>
    <w:multiLevelType w:val="hybridMultilevel"/>
    <w:tmpl w:val="DBB2B4E4"/>
    <w:lvl w:ilvl="0" w:tplc="437A2CDE">
      <w:start w:val="1"/>
      <w:numFmt w:val="lowerLetter"/>
      <w:lvlText w:val="%1)"/>
      <w:lvlJc w:val="lef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5F77209"/>
    <w:multiLevelType w:val="hybridMultilevel"/>
    <w:tmpl w:val="3D2AEBA4"/>
    <w:lvl w:ilvl="0" w:tplc="B7C0B840">
      <w:start w:val="1"/>
      <w:numFmt w:val="decimal"/>
      <w:lvlText w:val="%1."/>
      <w:lvlJc w:val="left"/>
      <w:pPr>
        <w:ind w:left="619" w:hanging="360"/>
      </w:pPr>
      <w:rPr>
        <w:rFonts w:hint="default"/>
        <w:b/>
        <w:bCs/>
      </w:rPr>
    </w:lvl>
    <w:lvl w:ilvl="1" w:tplc="40090019" w:tentative="1">
      <w:start w:val="1"/>
      <w:numFmt w:val="lowerLetter"/>
      <w:lvlText w:val="%2."/>
      <w:lvlJc w:val="left"/>
      <w:pPr>
        <w:ind w:left="1339" w:hanging="360"/>
      </w:pPr>
    </w:lvl>
    <w:lvl w:ilvl="2" w:tplc="4009001B" w:tentative="1">
      <w:start w:val="1"/>
      <w:numFmt w:val="lowerRoman"/>
      <w:lvlText w:val="%3."/>
      <w:lvlJc w:val="right"/>
      <w:pPr>
        <w:ind w:left="2059" w:hanging="180"/>
      </w:pPr>
    </w:lvl>
    <w:lvl w:ilvl="3" w:tplc="4009000F" w:tentative="1">
      <w:start w:val="1"/>
      <w:numFmt w:val="decimal"/>
      <w:lvlText w:val="%4."/>
      <w:lvlJc w:val="left"/>
      <w:pPr>
        <w:ind w:left="2779" w:hanging="360"/>
      </w:pPr>
    </w:lvl>
    <w:lvl w:ilvl="4" w:tplc="40090019" w:tentative="1">
      <w:start w:val="1"/>
      <w:numFmt w:val="lowerLetter"/>
      <w:lvlText w:val="%5."/>
      <w:lvlJc w:val="left"/>
      <w:pPr>
        <w:ind w:left="3499" w:hanging="360"/>
      </w:pPr>
    </w:lvl>
    <w:lvl w:ilvl="5" w:tplc="4009001B" w:tentative="1">
      <w:start w:val="1"/>
      <w:numFmt w:val="lowerRoman"/>
      <w:lvlText w:val="%6."/>
      <w:lvlJc w:val="right"/>
      <w:pPr>
        <w:ind w:left="4219" w:hanging="180"/>
      </w:pPr>
    </w:lvl>
    <w:lvl w:ilvl="6" w:tplc="4009000F" w:tentative="1">
      <w:start w:val="1"/>
      <w:numFmt w:val="decimal"/>
      <w:lvlText w:val="%7."/>
      <w:lvlJc w:val="left"/>
      <w:pPr>
        <w:ind w:left="4939" w:hanging="360"/>
      </w:pPr>
    </w:lvl>
    <w:lvl w:ilvl="7" w:tplc="40090019" w:tentative="1">
      <w:start w:val="1"/>
      <w:numFmt w:val="lowerLetter"/>
      <w:lvlText w:val="%8."/>
      <w:lvlJc w:val="left"/>
      <w:pPr>
        <w:ind w:left="5659" w:hanging="360"/>
      </w:pPr>
    </w:lvl>
    <w:lvl w:ilvl="8" w:tplc="4009001B" w:tentative="1">
      <w:start w:val="1"/>
      <w:numFmt w:val="lowerRoman"/>
      <w:lvlText w:val="%9."/>
      <w:lvlJc w:val="right"/>
      <w:pPr>
        <w:ind w:left="6379" w:hanging="180"/>
      </w:pPr>
    </w:lvl>
  </w:abstractNum>
  <w:abstractNum w:abstractNumId="19" w15:restartNumberingAfterBreak="0">
    <w:nsid w:val="41576293"/>
    <w:multiLevelType w:val="hybridMultilevel"/>
    <w:tmpl w:val="EC7291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28A7D00"/>
    <w:multiLevelType w:val="hybridMultilevel"/>
    <w:tmpl w:val="36D63080"/>
    <w:lvl w:ilvl="0" w:tplc="21C046C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3F84E28"/>
    <w:multiLevelType w:val="hybridMultilevel"/>
    <w:tmpl w:val="4B94C918"/>
    <w:lvl w:ilvl="0" w:tplc="DBC4A07C">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674118E"/>
    <w:multiLevelType w:val="hybridMultilevel"/>
    <w:tmpl w:val="5AA83DC2"/>
    <w:lvl w:ilvl="0" w:tplc="C93699E4">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3" w15:restartNumberingAfterBreak="0">
    <w:nsid w:val="4B0E0FAC"/>
    <w:multiLevelType w:val="hybridMultilevel"/>
    <w:tmpl w:val="D11A8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12695D"/>
    <w:multiLevelType w:val="hybridMultilevel"/>
    <w:tmpl w:val="B92092EA"/>
    <w:lvl w:ilvl="0" w:tplc="B58430EE">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520254E9"/>
    <w:multiLevelType w:val="hybridMultilevel"/>
    <w:tmpl w:val="712413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80CA3"/>
    <w:multiLevelType w:val="hybridMultilevel"/>
    <w:tmpl w:val="5E3A4372"/>
    <w:lvl w:ilvl="0" w:tplc="E9865E6A">
      <w:start w:val="2"/>
      <w:numFmt w:val="decimal"/>
      <w:lvlText w:val="%1."/>
      <w:lvlJc w:val="left"/>
      <w:pPr>
        <w:ind w:left="720" w:hanging="360"/>
      </w:pPr>
      <w:rPr>
        <w:rFonts w:ascii="Cambria" w:hAnsi="Cambria"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87719B"/>
    <w:multiLevelType w:val="hybridMultilevel"/>
    <w:tmpl w:val="10FE321E"/>
    <w:lvl w:ilvl="0" w:tplc="204C60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64606B"/>
    <w:multiLevelType w:val="hybridMultilevel"/>
    <w:tmpl w:val="BE2C27C4"/>
    <w:lvl w:ilvl="0" w:tplc="14963DF0">
      <w:start w:val="1"/>
      <w:numFmt w:val="decimal"/>
      <w:lvlText w:val="%1"/>
      <w:lvlJc w:val="left"/>
      <w:pPr>
        <w:ind w:left="720" w:hanging="360"/>
      </w:pPr>
      <w:rPr>
        <w:rFonts w:eastAsiaTheme="minorHAns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85121D"/>
    <w:multiLevelType w:val="hybridMultilevel"/>
    <w:tmpl w:val="2B108902"/>
    <w:lvl w:ilvl="0" w:tplc="AA04DCB8">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15:restartNumberingAfterBreak="0">
    <w:nsid w:val="5A5E152D"/>
    <w:multiLevelType w:val="hybridMultilevel"/>
    <w:tmpl w:val="0D40CB60"/>
    <w:lvl w:ilvl="0" w:tplc="95E025F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17805CA"/>
    <w:multiLevelType w:val="hybridMultilevel"/>
    <w:tmpl w:val="7DCA0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E8639D"/>
    <w:multiLevelType w:val="hybridMultilevel"/>
    <w:tmpl w:val="D0A04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245506"/>
    <w:multiLevelType w:val="hybridMultilevel"/>
    <w:tmpl w:val="07ACB22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A3B1DBA"/>
    <w:multiLevelType w:val="hybridMultilevel"/>
    <w:tmpl w:val="C5085E86"/>
    <w:lvl w:ilvl="0" w:tplc="D228F2F8">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5A1323"/>
    <w:multiLevelType w:val="hybridMultilevel"/>
    <w:tmpl w:val="677EE4DA"/>
    <w:lvl w:ilvl="0" w:tplc="0409000F">
      <w:start w:val="8"/>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EAB68EC"/>
    <w:multiLevelType w:val="hybridMultilevel"/>
    <w:tmpl w:val="A59E4170"/>
    <w:lvl w:ilvl="0" w:tplc="0409001B">
      <w:start w:val="1"/>
      <w:numFmt w:val="lowerRoman"/>
      <w:lvlText w:val="%1."/>
      <w:lvlJc w:val="righ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7" w15:restartNumberingAfterBreak="0">
    <w:nsid w:val="6F107BA0"/>
    <w:multiLevelType w:val="hybridMultilevel"/>
    <w:tmpl w:val="DEC002C2"/>
    <w:lvl w:ilvl="0" w:tplc="4F6AF85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ED184E"/>
    <w:multiLevelType w:val="hybridMultilevel"/>
    <w:tmpl w:val="F1FE2CAC"/>
    <w:lvl w:ilvl="0" w:tplc="214A75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C92460"/>
    <w:multiLevelType w:val="hybridMultilevel"/>
    <w:tmpl w:val="0F4078E2"/>
    <w:lvl w:ilvl="0" w:tplc="1D0E1D02">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B032D6"/>
    <w:multiLevelType w:val="hybridMultilevel"/>
    <w:tmpl w:val="7198651A"/>
    <w:lvl w:ilvl="0" w:tplc="24E02A2E">
      <w:start w:val="1"/>
      <w:numFmt w:val="low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7DF506D2"/>
    <w:multiLevelType w:val="hybridMultilevel"/>
    <w:tmpl w:val="63FAC49A"/>
    <w:lvl w:ilvl="0" w:tplc="39D28F14">
      <w:start w:val="1"/>
      <w:numFmt w:val="lowerRoman"/>
      <w:lvlText w:val="(%1)"/>
      <w:lvlJc w:val="left"/>
      <w:pPr>
        <w:ind w:left="2580" w:hanging="72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num w:numId="1" w16cid:durableId="5604043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4747329">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95395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653145">
    <w:abstractNumId w:val="1"/>
  </w:num>
  <w:num w:numId="5" w16cid:durableId="2049259640">
    <w:abstractNumId w:val="6"/>
  </w:num>
  <w:num w:numId="6" w16cid:durableId="259220227">
    <w:abstractNumId w:val="26"/>
  </w:num>
  <w:num w:numId="7" w16cid:durableId="425419331">
    <w:abstractNumId w:val="25"/>
  </w:num>
  <w:num w:numId="8" w16cid:durableId="1467893556">
    <w:abstractNumId w:val="4"/>
  </w:num>
  <w:num w:numId="9" w16cid:durableId="1736736317">
    <w:abstractNumId w:val="38"/>
  </w:num>
  <w:num w:numId="10" w16cid:durableId="1614173350">
    <w:abstractNumId w:val="37"/>
  </w:num>
  <w:num w:numId="11" w16cid:durableId="1892620067">
    <w:abstractNumId w:val="13"/>
  </w:num>
  <w:num w:numId="12" w16cid:durableId="1964772758">
    <w:abstractNumId w:val="32"/>
  </w:num>
  <w:num w:numId="13" w16cid:durableId="1650207794">
    <w:abstractNumId w:val="28"/>
  </w:num>
  <w:num w:numId="14" w16cid:durableId="382944558">
    <w:abstractNumId w:val="27"/>
  </w:num>
  <w:num w:numId="15" w16cid:durableId="767895942">
    <w:abstractNumId w:val="29"/>
  </w:num>
  <w:num w:numId="16" w16cid:durableId="1413546033">
    <w:abstractNumId w:val="3"/>
  </w:num>
  <w:num w:numId="17" w16cid:durableId="1471248053">
    <w:abstractNumId w:val="24"/>
  </w:num>
  <w:num w:numId="18" w16cid:durableId="576090364">
    <w:abstractNumId w:val="17"/>
  </w:num>
  <w:num w:numId="19" w16cid:durableId="1910532303">
    <w:abstractNumId w:val="15"/>
  </w:num>
  <w:num w:numId="20" w16cid:durableId="432356731">
    <w:abstractNumId w:val="0"/>
  </w:num>
  <w:num w:numId="21" w16cid:durableId="1928072813">
    <w:abstractNumId w:val="34"/>
  </w:num>
  <w:num w:numId="22" w16cid:durableId="950622592">
    <w:abstractNumId w:val="7"/>
  </w:num>
  <w:num w:numId="23" w16cid:durableId="14236128">
    <w:abstractNumId w:val="39"/>
  </w:num>
  <w:num w:numId="24" w16cid:durableId="337733240">
    <w:abstractNumId w:val="23"/>
  </w:num>
  <w:num w:numId="25" w16cid:durableId="594440923">
    <w:abstractNumId w:val="31"/>
  </w:num>
  <w:num w:numId="26" w16cid:durableId="827743269">
    <w:abstractNumId w:val="20"/>
  </w:num>
  <w:num w:numId="27" w16cid:durableId="1374885358">
    <w:abstractNumId w:val="10"/>
  </w:num>
  <w:num w:numId="28" w16cid:durableId="295256548">
    <w:abstractNumId w:val="36"/>
  </w:num>
  <w:num w:numId="29" w16cid:durableId="1471820289">
    <w:abstractNumId w:val="40"/>
  </w:num>
  <w:num w:numId="30" w16cid:durableId="303318864">
    <w:abstractNumId w:val="41"/>
  </w:num>
  <w:num w:numId="31" w16cid:durableId="414284538">
    <w:abstractNumId w:val="9"/>
  </w:num>
  <w:num w:numId="32" w16cid:durableId="594289533">
    <w:abstractNumId w:val="14"/>
  </w:num>
  <w:num w:numId="33" w16cid:durableId="2041053713">
    <w:abstractNumId w:val="33"/>
  </w:num>
  <w:num w:numId="34" w16cid:durableId="1662386541">
    <w:abstractNumId w:val="30"/>
  </w:num>
  <w:num w:numId="35" w16cid:durableId="1069765892">
    <w:abstractNumId w:val="22"/>
  </w:num>
  <w:num w:numId="36" w16cid:durableId="1516260900">
    <w:abstractNumId w:val="5"/>
  </w:num>
  <w:num w:numId="37" w16cid:durableId="2102527186">
    <w:abstractNumId w:val="11"/>
  </w:num>
  <w:num w:numId="38" w16cid:durableId="925724537">
    <w:abstractNumId w:val="18"/>
  </w:num>
  <w:num w:numId="39" w16cid:durableId="1377002559">
    <w:abstractNumId w:val="19"/>
  </w:num>
  <w:num w:numId="40" w16cid:durableId="12404049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2713797">
    <w:abstractNumId w:val="12"/>
  </w:num>
  <w:num w:numId="42" w16cid:durableId="20710481">
    <w:abstractNumId w:val="16"/>
  </w:num>
  <w:num w:numId="43" w16cid:durableId="48264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2C15"/>
    <w:rsid w:val="00005265"/>
    <w:rsid w:val="00021C7C"/>
    <w:rsid w:val="000321DF"/>
    <w:rsid w:val="000416DF"/>
    <w:rsid w:val="00044649"/>
    <w:rsid w:val="0004627E"/>
    <w:rsid w:val="00047BB0"/>
    <w:rsid w:val="00056F95"/>
    <w:rsid w:val="0006496C"/>
    <w:rsid w:val="00080333"/>
    <w:rsid w:val="000978D2"/>
    <w:rsid w:val="000B5760"/>
    <w:rsid w:val="00114639"/>
    <w:rsid w:val="00120A87"/>
    <w:rsid w:val="001335C7"/>
    <w:rsid w:val="0014647E"/>
    <w:rsid w:val="0015306B"/>
    <w:rsid w:val="00154B86"/>
    <w:rsid w:val="00173CE5"/>
    <w:rsid w:val="00190A54"/>
    <w:rsid w:val="001978D4"/>
    <w:rsid w:val="001D2CC2"/>
    <w:rsid w:val="001D46D4"/>
    <w:rsid w:val="001E2384"/>
    <w:rsid w:val="001E6066"/>
    <w:rsid w:val="001F7D4E"/>
    <w:rsid w:val="00200625"/>
    <w:rsid w:val="00210720"/>
    <w:rsid w:val="00223D7A"/>
    <w:rsid w:val="00231B3D"/>
    <w:rsid w:val="00256800"/>
    <w:rsid w:val="00281678"/>
    <w:rsid w:val="002C56AB"/>
    <w:rsid w:val="00311837"/>
    <w:rsid w:val="003132E9"/>
    <w:rsid w:val="00324AB7"/>
    <w:rsid w:val="0033105B"/>
    <w:rsid w:val="00360352"/>
    <w:rsid w:val="00385E3B"/>
    <w:rsid w:val="00394148"/>
    <w:rsid w:val="003B5F6F"/>
    <w:rsid w:val="003C66BF"/>
    <w:rsid w:val="003C6AA8"/>
    <w:rsid w:val="00426CC0"/>
    <w:rsid w:val="00427764"/>
    <w:rsid w:val="00450012"/>
    <w:rsid w:val="00450DB4"/>
    <w:rsid w:val="00463588"/>
    <w:rsid w:val="004A4415"/>
    <w:rsid w:val="004D5308"/>
    <w:rsid w:val="004E0875"/>
    <w:rsid w:val="004E2D50"/>
    <w:rsid w:val="004E3A77"/>
    <w:rsid w:val="004E53F7"/>
    <w:rsid w:val="004E7AB3"/>
    <w:rsid w:val="00503CB3"/>
    <w:rsid w:val="005157EA"/>
    <w:rsid w:val="0055209F"/>
    <w:rsid w:val="00590257"/>
    <w:rsid w:val="005B2F01"/>
    <w:rsid w:val="005C500A"/>
    <w:rsid w:val="005D336B"/>
    <w:rsid w:val="005F78FB"/>
    <w:rsid w:val="00600462"/>
    <w:rsid w:val="006037D2"/>
    <w:rsid w:val="00606216"/>
    <w:rsid w:val="006105BD"/>
    <w:rsid w:val="006119DB"/>
    <w:rsid w:val="00613EE1"/>
    <w:rsid w:val="00630679"/>
    <w:rsid w:val="006641A4"/>
    <w:rsid w:val="0066781D"/>
    <w:rsid w:val="006B0B11"/>
    <w:rsid w:val="006E3ECB"/>
    <w:rsid w:val="006E7BEC"/>
    <w:rsid w:val="006F0C01"/>
    <w:rsid w:val="00701ACC"/>
    <w:rsid w:val="00705383"/>
    <w:rsid w:val="00712606"/>
    <w:rsid w:val="00716C73"/>
    <w:rsid w:val="00723BC8"/>
    <w:rsid w:val="00734B8A"/>
    <w:rsid w:val="00751703"/>
    <w:rsid w:val="00753BD1"/>
    <w:rsid w:val="00763FF5"/>
    <w:rsid w:val="00777544"/>
    <w:rsid w:val="007C5D92"/>
    <w:rsid w:val="007C7414"/>
    <w:rsid w:val="007E1DED"/>
    <w:rsid w:val="008412B9"/>
    <w:rsid w:val="0086099E"/>
    <w:rsid w:val="00866E6E"/>
    <w:rsid w:val="008823E8"/>
    <w:rsid w:val="00890275"/>
    <w:rsid w:val="008907F7"/>
    <w:rsid w:val="00891BE5"/>
    <w:rsid w:val="008B6436"/>
    <w:rsid w:val="008B64B5"/>
    <w:rsid w:val="008C724B"/>
    <w:rsid w:val="008F3EA4"/>
    <w:rsid w:val="009074D9"/>
    <w:rsid w:val="009176A5"/>
    <w:rsid w:val="009242C0"/>
    <w:rsid w:val="0093731E"/>
    <w:rsid w:val="009465A5"/>
    <w:rsid w:val="0095219B"/>
    <w:rsid w:val="009713E5"/>
    <w:rsid w:val="00985572"/>
    <w:rsid w:val="00985A5C"/>
    <w:rsid w:val="009E09ED"/>
    <w:rsid w:val="009E5C33"/>
    <w:rsid w:val="00A01BD0"/>
    <w:rsid w:val="00A07A78"/>
    <w:rsid w:val="00A56629"/>
    <w:rsid w:val="00A5785A"/>
    <w:rsid w:val="00A6344E"/>
    <w:rsid w:val="00AB621F"/>
    <w:rsid w:val="00AC0640"/>
    <w:rsid w:val="00AE67D5"/>
    <w:rsid w:val="00B050E7"/>
    <w:rsid w:val="00B119EB"/>
    <w:rsid w:val="00B20092"/>
    <w:rsid w:val="00B32B94"/>
    <w:rsid w:val="00B47DDA"/>
    <w:rsid w:val="00B7224B"/>
    <w:rsid w:val="00B85A1C"/>
    <w:rsid w:val="00B94D5D"/>
    <w:rsid w:val="00BC274D"/>
    <w:rsid w:val="00BD72BB"/>
    <w:rsid w:val="00C118B7"/>
    <w:rsid w:val="00C17359"/>
    <w:rsid w:val="00C2279C"/>
    <w:rsid w:val="00C338E7"/>
    <w:rsid w:val="00C51829"/>
    <w:rsid w:val="00C52385"/>
    <w:rsid w:val="00C7346C"/>
    <w:rsid w:val="00C93A86"/>
    <w:rsid w:val="00C949B5"/>
    <w:rsid w:val="00C951E1"/>
    <w:rsid w:val="00CD657D"/>
    <w:rsid w:val="00CF7287"/>
    <w:rsid w:val="00D21EBF"/>
    <w:rsid w:val="00D23716"/>
    <w:rsid w:val="00D536B3"/>
    <w:rsid w:val="00D571DE"/>
    <w:rsid w:val="00D87D82"/>
    <w:rsid w:val="00DB2ACF"/>
    <w:rsid w:val="00E01711"/>
    <w:rsid w:val="00E02109"/>
    <w:rsid w:val="00E12561"/>
    <w:rsid w:val="00E2467A"/>
    <w:rsid w:val="00E3165C"/>
    <w:rsid w:val="00E32FE6"/>
    <w:rsid w:val="00E35F9F"/>
    <w:rsid w:val="00E932E4"/>
    <w:rsid w:val="00EA718A"/>
    <w:rsid w:val="00EC1A59"/>
    <w:rsid w:val="00EF0D17"/>
    <w:rsid w:val="00EF718E"/>
    <w:rsid w:val="00F3671A"/>
    <w:rsid w:val="00F47896"/>
    <w:rsid w:val="00F5062D"/>
    <w:rsid w:val="00F6120D"/>
    <w:rsid w:val="00F762C4"/>
    <w:rsid w:val="00F87E7C"/>
    <w:rsid w:val="00F960FB"/>
    <w:rsid w:val="00FC78C9"/>
    <w:rsid w:val="00FD30F8"/>
    <w:rsid w:val="00FD6222"/>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50467"/>
  <w15:docId w15:val="{2B344BFD-94DF-481C-86DE-1570ED99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A07A78"/>
  </w:style>
  <w:style w:type="paragraph" w:styleId="NoSpacing">
    <w:name w:val="No Spacing"/>
    <w:uiPriority w:val="1"/>
    <w:qFormat/>
    <w:rsid w:val="00A07A78"/>
    <w:pPr>
      <w:spacing w:after="0" w:line="240" w:lineRule="auto"/>
    </w:pPr>
    <w:rPr>
      <w:rFonts w:ascii="Calibri" w:eastAsia="Times New Roman" w:hAnsi="Calibri" w:cs="Times New Roman"/>
    </w:rPr>
  </w:style>
  <w:style w:type="paragraph" w:styleId="BodyText">
    <w:name w:val="Body Text"/>
    <w:basedOn w:val="Normal"/>
    <w:link w:val="BodyTextChar"/>
    <w:uiPriority w:val="1"/>
    <w:qFormat/>
    <w:rsid w:val="00B94D5D"/>
    <w:pPr>
      <w:widowControl w:val="0"/>
      <w:autoSpaceDE w:val="0"/>
      <w:autoSpaceDN w:val="0"/>
      <w:spacing w:before="141" w:after="0" w:line="240" w:lineRule="auto"/>
    </w:pPr>
    <w:rPr>
      <w:rFonts w:ascii="Bookman Old Style" w:eastAsia="Bookman Old Style" w:hAnsi="Bookman Old Style" w:cs="Bookman Old Style"/>
      <w:sz w:val="24"/>
      <w:szCs w:val="24"/>
    </w:rPr>
  </w:style>
  <w:style w:type="character" w:customStyle="1" w:styleId="BodyTextChar">
    <w:name w:val="Body Text Char"/>
    <w:basedOn w:val="DefaultParagraphFont"/>
    <w:link w:val="BodyText"/>
    <w:uiPriority w:val="1"/>
    <w:rsid w:val="00B94D5D"/>
    <w:rPr>
      <w:rFonts w:ascii="Bookman Old Style" w:eastAsia="Bookman Old Style" w:hAnsi="Bookman Old Style" w:cs="Bookman Old Styl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746301277">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2</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112</cp:revision>
  <cp:lastPrinted>2023-03-01T08:15:00Z</cp:lastPrinted>
  <dcterms:created xsi:type="dcterms:W3CDTF">2013-12-20T07:44:00Z</dcterms:created>
  <dcterms:modified xsi:type="dcterms:W3CDTF">2024-02-03T06:06:00Z</dcterms:modified>
</cp:coreProperties>
</file>